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1F" w:rsidRPr="001D651F" w:rsidRDefault="001D651F" w:rsidP="001D651F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D651F" w:rsidRPr="001D651F" w:rsidRDefault="001D651F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D651F" w:rsidRPr="001D651F" w:rsidRDefault="001D651F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D651F" w:rsidRPr="001D651F" w:rsidRDefault="001D651F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D651F" w:rsidRPr="001D651F" w:rsidRDefault="001D651F" w:rsidP="001D651F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D651F" w:rsidRPr="001D651F" w:rsidRDefault="001D651F" w:rsidP="001D651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1D651F" w:rsidRPr="001D651F" w:rsidRDefault="00C73A22" w:rsidP="001D651F">
      <w:pPr>
        <w:suppressAutoHyphens/>
        <w:spacing w:after="2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18</w:t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января 2024 г                         </w:t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05</w:t>
      </w:r>
    </w:p>
    <w:p w:rsidR="001D651F" w:rsidRPr="001D651F" w:rsidRDefault="001D651F" w:rsidP="001D651F">
      <w:pPr>
        <w:suppressAutoHyphens/>
        <w:spacing w:after="26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х. Каменная Балка</w:t>
      </w:r>
    </w:p>
    <w:p w:rsidR="00C12C5E" w:rsidRPr="00C73A22" w:rsidRDefault="00C73A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C73A22">
        <w:rPr>
          <w:rFonts w:ascii="Times New Roman" w:hAnsi="Times New Roman" w:cs="Times New Roman"/>
          <w:b w:val="0"/>
          <w:sz w:val="28"/>
          <w:szCs w:val="28"/>
        </w:rPr>
        <w:t>порядка  санкционирования оплаты денежных обязательств получателей средств бюджета</w:t>
      </w:r>
      <w:proofErr w:type="gramEnd"/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 Каменно-Балковского сельского поселения Орловского района и оплаты денежных обязательств, подлежащих исполнению за счет бюджетных ассигнований по источникам финансирования дефицита бюджета Каменно-Балковского сельского поселения Орловского района»</w:t>
      </w:r>
    </w:p>
    <w:p w:rsidR="00AF30B8" w:rsidRPr="00E811E1" w:rsidRDefault="00AF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</w:t>
      </w:r>
      <w:r w:rsidR="00682DC7">
        <w:rPr>
          <w:rFonts w:ascii="Times New Roman" w:hAnsi="Times New Roman" w:cs="Times New Roman"/>
          <w:sz w:val="28"/>
          <w:szCs w:val="28"/>
        </w:rPr>
        <w:t>4101; N 52, ст. 7797)</w:t>
      </w:r>
      <w:proofErr w:type="gramStart"/>
      <w:r w:rsidR="00682DC7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12C5E" w:rsidRDefault="00C12C5E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средств бюджета</w:t>
      </w:r>
      <w:proofErr w:type="gramEnd"/>
      <w:r w:rsidR="0048441A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313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441A" w:rsidRPr="00B86820">
        <w:rPr>
          <w:rFonts w:ascii="Times New Roman" w:hAnsi="Times New Roman" w:cs="Times New Roman"/>
          <w:sz w:val="28"/>
          <w:szCs w:val="28"/>
        </w:rPr>
        <w:t>Орловского рай</w:t>
      </w:r>
      <w:r w:rsidR="00791F54" w:rsidRPr="00B86820">
        <w:rPr>
          <w:rFonts w:ascii="Times New Roman" w:hAnsi="Times New Roman" w:cs="Times New Roman"/>
          <w:sz w:val="28"/>
          <w:szCs w:val="28"/>
        </w:rPr>
        <w:t>о</w:t>
      </w:r>
      <w:r w:rsidR="0048441A" w:rsidRPr="00B86820">
        <w:rPr>
          <w:rFonts w:ascii="Times New Roman" w:hAnsi="Times New Roman" w:cs="Times New Roman"/>
          <w:sz w:val="28"/>
          <w:szCs w:val="28"/>
        </w:rPr>
        <w:t>на</w:t>
      </w:r>
      <w:r w:rsidRPr="00B86820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91F54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313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1F54" w:rsidRPr="00B86820">
        <w:rPr>
          <w:rFonts w:ascii="Times New Roman" w:hAnsi="Times New Roman" w:cs="Times New Roman"/>
          <w:sz w:val="28"/>
          <w:szCs w:val="28"/>
        </w:rPr>
        <w:t>Орловского района, согласно приложения.</w:t>
      </w:r>
    </w:p>
    <w:p w:rsidR="009A2054" w:rsidRPr="009A2054" w:rsidRDefault="009A2054" w:rsidP="00C73A22">
      <w:pPr>
        <w:widowControl w:val="0"/>
        <w:spacing w:after="0"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20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2054">
        <w:rPr>
          <w:rFonts w:ascii="Times New Roman" w:hAnsi="Times New Roman" w:cs="Times New Roman"/>
          <w:sz w:val="28"/>
          <w:szCs w:val="28"/>
        </w:rPr>
        <w:t>1 января 202</w:t>
      </w:r>
      <w:r w:rsidR="00C6666E" w:rsidRPr="00C6666E">
        <w:rPr>
          <w:rFonts w:ascii="Times New Roman" w:hAnsi="Times New Roman" w:cs="Times New Roman"/>
          <w:sz w:val="28"/>
          <w:szCs w:val="28"/>
        </w:rPr>
        <w:t>4</w:t>
      </w:r>
      <w:r w:rsidR="00AD4A6A">
        <w:rPr>
          <w:rFonts w:ascii="Times New Roman" w:hAnsi="Times New Roman" w:cs="Times New Roman"/>
          <w:sz w:val="28"/>
          <w:szCs w:val="28"/>
        </w:rPr>
        <w:t xml:space="preserve"> года распоряжение </w:t>
      </w:r>
      <w:r w:rsidRPr="009A20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611E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2054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557979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57979">
        <w:rPr>
          <w:rFonts w:ascii="Times New Roman" w:hAnsi="Times New Roman" w:cs="Times New Roman"/>
          <w:sz w:val="28"/>
          <w:szCs w:val="28"/>
        </w:rPr>
        <w:t>29 декабря</w:t>
      </w:r>
      <w:r w:rsidR="005147AF" w:rsidRPr="00557979">
        <w:rPr>
          <w:rFonts w:ascii="Times New Roman" w:hAnsi="Times New Roman" w:cs="Times New Roman"/>
          <w:sz w:val="28"/>
          <w:szCs w:val="28"/>
        </w:rPr>
        <w:t xml:space="preserve"> </w:t>
      </w:r>
      <w:r w:rsidRPr="00557979">
        <w:rPr>
          <w:rFonts w:ascii="Times New Roman" w:hAnsi="Times New Roman" w:cs="Times New Roman"/>
          <w:sz w:val="28"/>
          <w:szCs w:val="28"/>
        </w:rPr>
        <w:t>2</w:t>
      </w:r>
      <w:r w:rsidR="005147AF" w:rsidRPr="00557979">
        <w:rPr>
          <w:rFonts w:ascii="Times New Roman" w:hAnsi="Times New Roman" w:cs="Times New Roman"/>
          <w:sz w:val="28"/>
          <w:szCs w:val="28"/>
        </w:rPr>
        <w:t>02</w:t>
      </w:r>
      <w:r w:rsidR="00557979">
        <w:rPr>
          <w:rFonts w:ascii="Times New Roman" w:hAnsi="Times New Roman" w:cs="Times New Roman"/>
          <w:sz w:val="28"/>
          <w:szCs w:val="28"/>
        </w:rPr>
        <w:t>1</w:t>
      </w:r>
      <w:r w:rsidR="005147AF" w:rsidRPr="00557979">
        <w:rPr>
          <w:rFonts w:ascii="Times New Roman" w:hAnsi="Times New Roman" w:cs="Times New Roman"/>
          <w:sz w:val="28"/>
          <w:szCs w:val="28"/>
        </w:rPr>
        <w:t xml:space="preserve"> </w:t>
      </w:r>
      <w:r w:rsidRPr="0055797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57979">
        <w:rPr>
          <w:rFonts w:ascii="Times New Roman" w:hAnsi="Times New Roman" w:cs="Times New Roman"/>
          <w:sz w:val="28"/>
          <w:szCs w:val="28"/>
        </w:rPr>
        <w:t xml:space="preserve"> 74</w:t>
      </w:r>
      <w:r w:rsidR="005147AF" w:rsidRPr="00557979">
        <w:rPr>
          <w:rFonts w:ascii="Times New Roman" w:hAnsi="Times New Roman" w:cs="Times New Roman"/>
          <w:sz w:val="28"/>
          <w:szCs w:val="28"/>
        </w:rPr>
        <w:t xml:space="preserve"> </w:t>
      </w:r>
      <w:r w:rsidRPr="00557979">
        <w:rPr>
          <w:rFonts w:ascii="Times New Roman" w:hAnsi="Times New Roman" w:cs="Times New Roman"/>
          <w:sz w:val="28"/>
          <w:szCs w:val="28"/>
        </w:rPr>
        <w:t>«</w:t>
      </w:r>
      <w:r w:rsidR="00C6666E" w:rsidRPr="0055797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AD4A6A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666E" w:rsidRPr="00C6666E">
        <w:rPr>
          <w:rFonts w:ascii="Times New Roman" w:hAnsi="Times New Roman" w:cs="Times New Roman"/>
          <w:sz w:val="28"/>
          <w:szCs w:val="28"/>
        </w:rPr>
        <w:t>Орловского района и оплаты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 бюджетных ассигнований по источникам финансирования дефицита бюджета</w:t>
      </w:r>
      <w:r w:rsidR="00AD4A6A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666E" w:rsidRPr="00C6666E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12C5E" w:rsidRDefault="009A2054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A6A">
        <w:rPr>
          <w:rFonts w:ascii="Times New Roman" w:hAnsi="Times New Roman" w:cs="Times New Roman"/>
          <w:sz w:val="28"/>
          <w:szCs w:val="28"/>
        </w:rPr>
        <w:t>. Настоящее</w:t>
      </w:r>
      <w:r w:rsidR="003139EA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C6666E">
        <w:rPr>
          <w:rFonts w:ascii="Times New Roman" w:hAnsi="Times New Roman" w:cs="Times New Roman"/>
          <w:sz w:val="28"/>
          <w:szCs w:val="28"/>
        </w:rPr>
        <w:t>4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3A22" w:rsidRDefault="00C73A22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A22" w:rsidRDefault="00C73A22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A22" w:rsidRDefault="00D20D11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D11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Pr="00D20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0D11" w:rsidRPr="00D20D11" w:rsidRDefault="00D20D11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D1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20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Л.Н. Вакульчик</w:t>
      </w: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72B5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D50C0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D72B5" w:rsidRPr="00BD72B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</w:p>
    <w:p w:rsidR="00BD72B5" w:rsidRPr="00BD72B5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72B5" w:rsidRPr="00BD72B5">
        <w:rPr>
          <w:rFonts w:ascii="Times New Roman" w:hAnsi="Times New Roman" w:cs="Times New Roman"/>
          <w:sz w:val="28"/>
          <w:szCs w:val="28"/>
        </w:rPr>
        <w:t xml:space="preserve"> Орловского района </w:t>
      </w: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   от </w:t>
      </w:r>
      <w:r w:rsidR="00C73A22">
        <w:rPr>
          <w:rFonts w:ascii="Times New Roman" w:hAnsi="Times New Roman" w:cs="Times New Roman"/>
          <w:sz w:val="28"/>
          <w:szCs w:val="28"/>
        </w:rPr>
        <w:t>18</w:t>
      </w:r>
      <w:r w:rsidR="00C6666E">
        <w:rPr>
          <w:rFonts w:ascii="Times New Roman" w:hAnsi="Times New Roman" w:cs="Times New Roman"/>
          <w:sz w:val="28"/>
          <w:szCs w:val="28"/>
        </w:rPr>
        <w:t>.01</w:t>
      </w:r>
      <w:r w:rsidRPr="00BD72B5">
        <w:rPr>
          <w:rFonts w:ascii="Times New Roman" w:hAnsi="Times New Roman" w:cs="Times New Roman"/>
          <w:sz w:val="28"/>
          <w:szCs w:val="28"/>
        </w:rPr>
        <w:t>.202</w:t>
      </w:r>
      <w:r w:rsidR="00C6666E">
        <w:rPr>
          <w:rFonts w:ascii="Times New Roman" w:hAnsi="Times New Roman" w:cs="Times New Roman"/>
          <w:sz w:val="28"/>
          <w:szCs w:val="28"/>
        </w:rPr>
        <w:t>4</w:t>
      </w:r>
      <w:r w:rsidRPr="00BD72B5">
        <w:rPr>
          <w:rFonts w:ascii="Times New Roman" w:hAnsi="Times New Roman" w:cs="Times New Roman"/>
          <w:sz w:val="28"/>
          <w:szCs w:val="28"/>
        </w:rPr>
        <w:t xml:space="preserve"> г.  № </w:t>
      </w:r>
      <w:r w:rsidR="00C73A22">
        <w:rPr>
          <w:rFonts w:ascii="Times New Roman" w:hAnsi="Times New Roman" w:cs="Times New Roman"/>
          <w:sz w:val="28"/>
          <w:szCs w:val="28"/>
        </w:rPr>
        <w:t>05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ПОРЯДОК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BD72B5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 w:rsidR="00BD50C0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BD50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72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BD50C0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BD5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72B5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5F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территориальными органами Федерального казначейства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F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1958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 xml:space="preserve">Федерального казначейства) оплаты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C419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3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8355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41958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835540" w:rsidRPr="00835540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8355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F91" w:rsidRPr="00247748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Для оплаты денежных обязательств получатель средств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DF2E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653D8A">
        <w:rPr>
          <w:rFonts w:ascii="Times New Roman" w:hAnsi="Times New Roman" w:cs="Times New Roman"/>
          <w:sz w:val="28"/>
          <w:szCs w:val="28"/>
        </w:rPr>
        <w:t xml:space="preserve">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DF2E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F2E67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 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вершении казначейского платежа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казначейского обслуживания, установленным Федеральным казначейством (далее</w:t>
      </w:r>
      <w:proofErr w:type="gramEnd"/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Распоряжение, порядок казначейского обслуживания).</w:t>
      </w:r>
      <w:proofErr w:type="gramEnd"/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Для оплаты денежных обязательств получатели средств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65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ПБС) </w:t>
      </w:r>
      <w:r w:rsidRPr="0043618A">
        <w:rPr>
          <w:rFonts w:ascii="Times New Roman" w:hAnsi="Times New Roman" w:cs="Times New Roman"/>
          <w:sz w:val="28"/>
          <w:szCs w:val="28"/>
        </w:rPr>
        <w:t xml:space="preserve">формируют электронный документ Распоряжение подписанный электронными подписями должностных лиц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43618A">
        <w:rPr>
          <w:rFonts w:ascii="Times New Roman" w:hAnsi="Times New Roman" w:cs="Times New Roman"/>
          <w:sz w:val="28"/>
          <w:szCs w:val="28"/>
        </w:rPr>
        <w:t>, наделенных правом подписи финансовых до</w:t>
      </w:r>
      <w:r>
        <w:rPr>
          <w:rFonts w:ascii="Times New Roman" w:hAnsi="Times New Roman" w:cs="Times New Roman"/>
          <w:sz w:val="28"/>
          <w:szCs w:val="28"/>
        </w:rPr>
        <w:t>кументов, и представляют его в о</w:t>
      </w:r>
      <w:r w:rsidRPr="0043618A">
        <w:rPr>
          <w:rFonts w:ascii="Times New Roman" w:hAnsi="Times New Roman" w:cs="Times New Roman"/>
          <w:sz w:val="28"/>
          <w:szCs w:val="28"/>
        </w:rPr>
        <w:t>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поряжения принимаются о</w:t>
      </w:r>
      <w:r w:rsidRPr="0043618A">
        <w:rPr>
          <w:rFonts w:ascii="Times New Roman" w:hAnsi="Times New Roman" w:cs="Times New Roman"/>
          <w:sz w:val="28"/>
          <w:szCs w:val="28"/>
        </w:rPr>
        <w:t>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lastRenderedPageBreak/>
        <w:t>Распоряжения (Заявки), поступившие до 13-00 часов местного времени 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Распоряжения для оплаты денежного обязательства ПБС по расходным обязательствам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</w:t>
      </w:r>
      <w:r w:rsidR="0079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средства), принимаются к исполнению не позднее одного рабочего дня, следующего за днем их представления в орган Федерального казначейства.</w:t>
      </w:r>
      <w:proofErr w:type="gramEnd"/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618A">
        <w:rPr>
          <w:rFonts w:ascii="Times New Roman" w:hAnsi="Times New Roman" w:cs="Times New Roman"/>
          <w:sz w:val="28"/>
          <w:szCs w:val="28"/>
        </w:rPr>
        <w:t>. Распоряжения 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Федерального казначейства проверяет на наличие в нем реквизитов и показателей, предусмотренных</w:t>
      </w:r>
      <w:r w:rsidR="007F794B">
        <w:rPr>
          <w:rFonts w:ascii="Times New Roman" w:hAnsi="Times New Roman" w:cs="Times New Roman"/>
          <w:sz w:val="28"/>
          <w:szCs w:val="28"/>
        </w:rPr>
        <w:t xml:space="preserve"> пунктом 4 настоящего Порядка (</w:t>
      </w:r>
      <w:r>
        <w:rPr>
          <w:rFonts w:ascii="Times New Roman" w:hAnsi="Times New Roman" w:cs="Times New Roman"/>
          <w:sz w:val="28"/>
          <w:szCs w:val="28"/>
        </w:rPr>
        <w:t>с учетом положений  пункта 5 настоящего Порядка), на соответствие требованиям, установленных пунктами 6, 9 и10 настоящего Порядка, а также наличие документов, предусмотренных пунктами 7-8 настоящего Порядка.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</w:t>
      </w:r>
      <w:r w:rsidRPr="0043618A">
        <w:rPr>
          <w:rFonts w:ascii="Times New Roman" w:hAnsi="Times New Roman" w:cs="Times New Roman"/>
          <w:sz w:val="28"/>
          <w:szCs w:val="28"/>
        </w:rPr>
        <w:t>: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ПБС</w:t>
      </w:r>
      <w:r w:rsidR="00DC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(администратором источников </w:t>
      </w:r>
      <w:r w:rsidRPr="00DA0790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A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уникального кода  ПБС</w:t>
      </w:r>
      <w:r w:rsidR="00DC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 участника бюджетного процесса по Сводному реестру), и номера соответствующего лицевого счета;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(классификации 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суммы перечисления и кода валюты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Общероссийским классификатором валют, в которой он должен быть произведен;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 (средства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средств  в  Распоряжении;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бюджетного обязательства и номера денежного ПБС  (при наличии);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</w:t>
      </w:r>
      <w:r w:rsidR="00934D07" w:rsidRPr="00934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934D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района, предоставляемых ПБС при постановке на учет бюджетных и денежных обязательств в соответствии с </w:t>
      </w:r>
      <w:r w:rsidRPr="00983638">
        <w:rPr>
          <w:rFonts w:ascii="Times New Roman" w:hAnsi="Times New Roman" w:cs="Times New Roman"/>
          <w:sz w:val="28"/>
          <w:szCs w:val="28"/>
        </w:rPr>
        <w:t xml:space="preserve">порядком учета получателей средств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934D07" w:rsidRPr="009836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83638">
        <w:rPr>
          <w:rFonts w:ascii="Times New Roman" w:hAnsi="Times New Roman" w:cs="Times New Roman"/>
          <w:sz w:val="28"/>
          <w:szCs w:val="28"/>
        </w:rPr>
        <w:t xml:space="preserve">Орловского района, </w:t>
      </w:r>
      <w:r w:rsidR="000B3A2B" w:rsidRPr="00983638">
        <w:rPr>
          <w:rFonts w:ascii="Times New Roman" w:hAnsi="Times New Roman" w:cs="Times New Roman"/>
          <w:sz w:val="28"/>
          <w:szCs w:val="28"/>
        </w:rPr>
        <w:t xml:space="preserve"> установленным Администрацией </w:t>
      </w:r>
      <w:r w:rsidR="001D651F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0B3A2B" w:rsidRPr="0098363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83638">
        <w:rPr>
          <w:rFonts w:ascii="Times New Roman" w:hAnsi="Times New Roman" w:cs="Times New Roman"/>
          <w:sz w:val="28"/>
          <w:szCs w:val="28"/>
        </w:rPr>
        <w:t xml:space="preserve"> Орловского</w:t>
      </w:r>
      <w:proofErr w:type="gramEnd"/>
      <w:r w:rsidRPr="00983638">
        <w:rPr>
          <w:rFonts w:ascii="Times New Roman" w:hAnsi="Times New Roman" w:cs="Times New Roman"/>
          <w:sz w:val="28"/>
          <w:szCs w:val="28"/>
        </w:rPr>
        <w:t xml:space="preserve"> района ( дале</w:t>
      </w:r>
      <w:proofErr w:type="gramStart"/>
      <w:r w:rsidRPr="009836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83638">
        <w:rPr>
          <w:rFonts w:ascii="Times New Roman" w:hAnsi="Times New Roman" w:cs="Times New Roman"/>
          <w:sz w:val="28"/>
          <w:szCs w:val="28"/>
        </w:rPr>
        <w:t xml:space="preserve"> порядок учета обязательств);</w:t>
      </w:r>
    </w:p>
    <w:p w:rsidR="00ED2F91" w:rsidRDefault="00ED2F91" w:rsidP="00ED2F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F6C51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Pr="002F18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2F91" w:rsidRPr="002F181B" w:rsidRDefault="00ED2F91" w:rsidP="00ED2F91">
      <w:pPr>
        <w:pStyle w:val="ConsPlusNormal"/>
        <w:ind w:firstLine="540"/>
        <w:jc w:val="both"/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12). Кода источника поступлений целевых средств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санкционирования расходов,  источником финансового обеспечения которых являются целевые средства при казначейском сопровождении;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sz w:val="28"/>
          <w:szCs w:val="28"/>
        </w:rPr>
        <w:t>13).идентификатора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F538E9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5.Требования </w:t>
      </w:r>
      <w:hyperlink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ой Фе">
        <w:r w:rsidRPr="00F538E9">
          <w:rPr>
            <w:rFonts w:ascii="Times New Roman" w:hAnsi="Times New Roman" w:cs="Times New Roman"/>
            <w:sz w:val="28"/>
            <w:szCs w:val="28"/>
          </w:rPr>
          <w:t>подпункта 10 пункта 4</w:t>
        </w:r>
      </w:hyperlink>
      <w:r w:rsidRPr="00F538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ED2F91" w:rsidRPr="00F538E9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ПБС (администратора источников финансирования дефицита бюджета</w:t>
      </w:r>
      <w:r w:rsidR="003E19CF" w:rsidRPr="003E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3E19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5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F538E9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D97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 по следующим направлениям: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3E19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3E19CF">
        <w:rPr>
          <w:rFonts w:ascii="Times New Roman" w:hAnsi="Times New Roman" w:cs="Times New Roman"/>
          <w:sz w:val="28"/>
          <w:szCs w:val="28"/>
        </w:rPr>
        <w:t xml:space="preserve"> </w:t>
      </w:r>
      <w:r w:rsidRPr="00374D97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</w:t>
      </w:r>
      <w:r>
        <w:rPr>
          <w:rFonts w:ascii="Times New Roman" w:hAnsi="Times New Roman" w:cs="Times New Roman"/>
          <w:sz w:val="28"/>
          <w:szCs w:val="28"/>
        </w:rPr>
        <w:t>дставления Распоряжения</w:t>
      </w:r>
      <w:r w:rsidRPr="00374D97"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2) </w:t>
      </w:r>
      <w:r w:rsidRPr="00EC267A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D97">
        <w:rPr>
          <w:rFonts w:ascii="Times New Roman" w:hAnsi="Times New Roman" w:cs="Times New Roman"/>
          <w:sz w:val="28"/>
          <w:szCs w:val="28"/>
        </w:rPr>
        <w:t>3) соответствие у</w:t>
      </w:r>
      <w:r>
        <w:rPr>
          <w:rFonts w:ascii="Times New Roman" w:hAnsi="Times New Roman" w:cs="Times New Roman"/>
          <w:sz w:val="28"/>
          <w:szCs w:val="28"/>
        </w:rPr>
        <w:t>казанных в Распоряжении</w:t>
      </w:r>
      <w:r w:rsidRPr="00374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7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бюджета</w:t>
      </w:r>
      <w:proofErr w:type="gramEnd"/>
      <w:r w:rsidRPr="00374D9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74D9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4D97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</w:t>
      </w:r>
      <w:r w:rsidRPr="00374D97">
        <w:rPr>
          <w:rFonts w:ascii="Times New Roman" w:hAnsi="Times New Roman" w:cs="Times New Roman"/>
          <w:sz w:val="28"/>
          <w:szCs w:val="28"/>
        </w:rPr>
        <w:lastRenderedPageBreak/>
        <w:t>получателя денежных средств, указанным в бюджетном обязательстве;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 требованиям бюджетного законодательства Российской Федерации о перечислении средств бюджета</w:t>
      </w:r>
      <w:r w:rsidR="008C1A5A" w:rsidRPr="008C1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7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74D97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</w:pPr>
      <w:r w:rsidRPr="00EC267A">
        <w:rPr>
          <w:rFonts w:ascii="Times New Roman" w:hAnsi="Times New Roman" w:cs="Times New Roman"/>
          <w:sz w:val="28"/>
          <w:szCs w:val="28"/>
        </w:rPr>
        <w:t xml:space="preserve">10) соответствие кода классификации расходов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EC267A">
        <w:rPr>
          <w:rFonts w:ascii="Times New Roman" w:hAnsi="Times New Roman" w:cs="Times New Roman"/>
          <w:sz w:val="28"/>
          <w:szCs w:val="28"/>
        </w:rPr>
        <w:t xml:space="preserve"> района по денежному обязательству и платежу</w:t>
      </w:r>
      <w:r>
        <w:t>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11)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EC267A">
        <w:rPr>
          <w:rFonts w:ascii="Times New Roman" w:hAnsi="Times New Roman" w:cs="Times New Roman"/>
          <w:sz w:val="28"/>
          <w:szCs w:val="28"/>
        </w:rPr>
        <w:t xml:space="preserve">превышение размера авансового платежа, указанного в </w:t>
      </w:r>
      <w:proofErr w:type="gramStart"/>
      <w:r w:rsidRPr="00EC267A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EC267A">
        <w:rPr>
          <w:rFonts w:ascii="Times New Roman" w:hAnsi="Times New Roman" w:cs="Times New Roman"/>
          <w:sz w:val="28"/>
          <w:szCs w:val="28"/>
        </w:rPr>
        <w:t xml:space="preserve">, над суммой авансового платежа по бюджетному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обязательству </w:t>
      </w:r>
      <w:r w:rsidRPr="00EC267A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</w:t>
      </w:r>
      <w:r w:rsidRPr="000D1CB5">
        <w:rPr>
          <w:rFonts w:ascii="Times New Roman" w:hAnsi="Times New Roman" w:cs="Times New Roman"/>
          <w:sz w:val="28"/>
          <w:szCs w:val="28"/>
        </w:rPr>
        <w:t>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ED2F91" w:rsidRPr="00EC267A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EC267A">
        <w:rPr>
          <w:rFonts w:ascii="Times New Roman" w:hAnsi="Times New Roman" w:cs="Times New Roman"/>
          <w:sz w:val="28"/>
          <w:szCs w:val="28"/>
        </w:rPr>
        <w:t>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EC267A">
        <w:rPr>
          <w:rFonts w:ascii="Times New Roman" w:hAnsi="Times New Roman" w:cs="Times New Roman"/>
          <w:sz w:val="28"/>
          <w:szCs w:val="28"/>
        </w:rPr>
        <w:t xml:space="preserve">превышение суммы Распоряжения над суммой, указанной в </w:t>
      </w:r>
      <w:proofErr w:type="gramStart"/>
      <w:r w:rsidRPr="00EC267A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C267A">
        <w:rPr>
          <w:rFonts w:ascii="Times New Roman" w:hAnsi="Times New Roman" w:cs="Times New Roman"/>
          <w:sz w:val="28"/>
          <w:szCs w:val="28"/>
        </w:rPr>
        <w:t>, подтверждающем возникновение денежного обязательства.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875F22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75F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F22">
        <w:rPr>
          <w:rFonts w:ascii="Times New Roman" w:hAnsi="Times New Roman" w:cs="Times New Roman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5F22">
        <w:rPr>
          <w:rFonts w:ascii="Times New Roman" w:hAnsi="Times New Roman" w:cs="Times New Roman"/>
          <w:sz w:val="28"/>
          <w:szCs w:val="28"/>
        </w:rPr>
        <w:t xml:space="preserve"> графы 3 Перечня).</w:t>
      </w:r>
      <w:proofErr w:type="gramEnd"/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F22">
        <w:rPr>
          <w:rFonts w:ascii="Times New Roman" w:hAnsi="Times New Roman" w:cs="Times New Roman"/>
          <w:sz w:val="28"/>
          <w:szCs w:val="28"/>
        </w:rPr>
        <w:t xml:space="preserve">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>
        <w:r w:rsidRPr="00875F2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75F2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Pr="00875F22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0524">
        <w:rPr>
          <w:rFonts w:ascii="Times New Roman" w:hAnsi="Times New Roman" w:cs="Times New Roman"/>
          <w:sz w:val="28"/>
          <w:szCs w:val="28"/>
        </w:rPr>
        <w:t>.</w:t>
      </w:r>
      <w:r w:rsidRPr="00D5412F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1) соответствие указанных в </w:t>
      </w:r>
      <w:proofErr w:type="gramStart"/>
      <w:r w:rsidRPr="00D5412F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D5412F">
        <w:rPr>
          <w:rFonts w:ascii="Times New Roman" w:hAnsi="Times New Roman" w:cs="Times New Roman"/>
          <w:sz w:val="28"/>
          <w:szCs w:val="28"/>
        </w:rPr>
        <w:t xml:space="preserve"> кодов классификации расходов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о района</w:t>
      </w:r>
      <w:r w:rsidR="00D64EFB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Pr="00D5412F">
        <w:rPr>
          <w:rFonts w:ascii="Times New Roman" w:hAnsi="Times New Roman" w:cs="Times New Roman"/>
          <w:sz w:val="28"/>
          <w:szCs w:val="28"/>
        </w:rPr>
        <w:lastRenderedPageBreak/>
        <w:t>Распоряжения;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</w:t>
      </w:r>
      <w:proofErr w:type="gramStart"/>
      <w:r w:rsidRPr="00D5412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D5412F">
        <w:rPr>
          <w:rFonts w:ascii="Times New Roman" w:hAnsi="Times New Roman" w:cs="Times New Roman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C1A5A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8852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>3)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proofErr w:type="gramStart"/>
      <w:r w:rsidRPr="00D5412F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D5412F">
        <w:rPr>
          <w:rFonts w:ascii="Times New Roman" w:hAnsi="Times New Roman" w:cs="Times New Roman"/>
          <w:sz w:val="28"/>
          <w:szCs w:val="28"/>
        </w:rPr>
        <w:t xml:space="preserve"> (Заявке), над остатками соответствующих бюджетных ассигнований, учтенных на лицевом счете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D5412F">
        <w:rPr>
          <w:rFonts w:ascii="Times New Roman" w:hAnsi="Times New Roman" w:cs="Times New Roman"/>
          <w:sz w:val="28"/>
          <w:szCs w:val="28"/>
        </w:rPr>
        <w:t>.</w:t>
      </w:r>
    </w:p>
    <w:p w:rsidR="008852F5" w:rsidRPr="00D5412F" w:rsidRDefault="008852F5" w:rsidP="008852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687378" w:rsidRDefault="00ED2F91" w:rsidP="000A4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7378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перечислениям по источникам финансирования дефицита 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осуществляется проверка Распоряжения  по следующим направлениям: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proofErr w:type="gramEnd"/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687378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3)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737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687378">
        <w:rPr>
          <w:rFonts w:ascii="Times New Roman" w:hAnsi="Times New Roman" w:cs="Times New Roman"/>
          <w:sz w:val="28"/>
          <w:szCs w:val="28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r w:rsidRPr="0037493F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7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Pr="00687378">
        <w:rPr>
          <w:rFonts w:ascii="Times New Roman" w:hAnsi="Times New Roman" w:cs="Times New Roman"/>
          <w:sz w:val="28"/>
          <w:szCs w:val="28"/>
        </w:rPr>
        <w:t xml:space="preserve"> орган Федерального казначейства не позднее сроков, установленных </w:t>
      </w:r>
      <w:r w:rsidRPr="0037493F">
        <w:rPr>
          <w:rFonts w:ascii="Times New Roman" w:hAnsi="Times New Roman" w:cs="Times New Roman"/>
          <w:sz w:val="28"/>
          <w:szCs w:val="28"/>
        </w:rPr>
        <w:t>пунктом 3 настоящего Порядка,</w:t>
      </w:r>
      <w:r w:rsidRPr="006873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="001B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687378"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87378">
        <w:rPr>
          <w:rFonts w:ascii="Times New Roman" w:hAnsi="Times New Roman" w:cs="Times New Roman"/>
          <w:sz w:val="28"/>
          <w:szCs w:val="28"/>
        </w:rPr>
        <w:t xml:space="preserve">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  <w:proofErr w:type="gramEnd"/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8737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 xml:space="preserve">) с указанием даты, подписи, расшифровки подписи, содержащей фамилию, инициалы ответственного исполнителя органа Федерального </w:t>
      </w:r>
      <w:r w:rsidRPr="00687378">
        <w:rPr>
          <w:rFonts w:ascii="Times New Roman" w:hAnsi="Times New Roman" w:cs="Times New Roman"/>
          <w:sz w:val="28"/>
          <w:szCs w:val="28"/>
        </w:rPr>
        <w:lastRenderedPageBreak/>
        <w:t>казначейства, и Распоряжение принимается к исполнению.</w:t>
      </w:r>
      <w:proofErr w:type="gramEnd"/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0524">
        <w:rPr>
          <w:rFonts w:ascii="Times New Roman" w:hAnsi="Times New Roman" w:cs="Times New Roman"/>
          <w:sz w:val="28"/>
          <w:szCs w:val="28"/>
        </w:rPr>
        <w:t xml:space="preserve">. Представление и хранение Распоряжения (Заявки) для санкционирования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="00AB152F">
        <w:rPr>
          <w:rFonts w:ascii="Times New Roman" w:hAnsi="Times New Roman" w:cs="Times New Roman"/>
          <w:sz w:val="28"/>
          <w:szCs w:val="28"/>
        </w:rPr>
        <w:t xml:space="preserve"> </w:t>
      </w:r>
      <w:r w:rsidRPr="00000524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476EBA">
        <w:rPr>
          <w:rFonts w:ascii="Times New Roman" w:hAnsi="Times New Roman" w:cs="Times New Roman"/>
          <w:sz w:val="28"/>
          <w:szCs w:val="28"/>
        </w:rPr>
        <w:t>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000524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ED2F91" w:rsidRPr="00B013B0" w:rsidRDefault="00ED2F91" w:rsidP="00ED2F9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898" w:rsidRDefault="00D22898" w:rsidP="00791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22898" w:rsidSect="00BD72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573"/>
    <w:multiLevelType w:val="hybridMultilevel"/>
    <w:tmpl w:val="1F6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460A"/>
    <w:multiLevelType w:val="hybridMultilevel"/>
    <w:tmpl w:val="C3F2B736"/>
    <w:lvl w:ilvl="0" w:tplc="127C9F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C5E"/>
    <w:rsid w:val="00015421"/>
    <w:rsid w:val="000332BF"/>
    <w:rsid w:val="00076548"/>
    <w:rsid w:val="000A404C"/>
    <w:rsid w:val="000B3A2B"/>
    <w:rsid w:val="001537DD"/>
    <w:rsid w:val="001B354F"/>
    <w:rsid w:val="001D569E"/>
    <w:rsid w:val="001D651F"/>
    <w:rsid w:val="00212C09"/>
    <w:rsid w:val="002B5E58"/>
    <w:rsid w:val="003139EA"/>
    <w:rsid w:val="003C0545"/>
    <w:rsid w:val="003E19CF"/>
    <w:rsid w:val="004334A0"/>
    <w:rsid w:val="00476EBA"/>
    <w:rsid w:val="0048441A"/>
    <w:rsid w:val="004F2F62"/>
    <w:rsid w:val="00505996"/>
    <w:rsid w:val="005147AF"/>
    <w:rsid w:val="005436D8"/>
    <w:rsid w:val="00557979"/>
    <w:rsid w:val="005C611E"/>
    <w:rsid w:val="005D7A97"/>
    <w:rsid w:val="006057C1"/>
    <w:rsid w:val="00645920"/>
    <w:rsid w:val="00653D8A"/>
    <w:rsid w:val="00657F70"/>
    <w:rsid w:val="00682DC7"/>
    <w:rsid w:val="00777A34"/>
    <w:rsid w:val="00791F54"/>
    <w:rsid w:val="007951F0"/>
    <w:rsid w:val="007C0B38"/>
    <w:rsid w:val="007F794B"/>
    <w:rsid w:val="00802163"/>
    <w:rsid w:val="00835540"/>
    <w:rsid w:val="00843249"/>
    <w:rsid w:val="008852F5"/>
    <w:rsid w:val="008C1A5A"/>
    <w:rsid w:val="00934D07"/>
    <w:rsid w:val="00972340"/>
    <w:rsid w:val="00983638"/>
    <w:rsid w:val="009A2054"/>
    <w:rsid w:val="009C0DF1"/>
    <w:rsid w:val="00A20C0C"/>
    <w:rsid w:val="00AB152F"/>
    <w:rsid w:val="00AD4A6A"/>
    <w:rsid w:val="00AF30B8"/>
    <w:rsid w:val="00AF6E11"/>
    <w:rsid w:val="00B636A0"/>
    <w:rsid w:val="00B86820"/>
    <w:rsid w:val="00BD50C0"/>
    <w:rsid w:val="00BD72B5"/>
    <w:rsid w:val="00C12C5E"/>
    <w:rsid w:val="00C41958"/>
    <w:rsid w:val="00C555CE"/>
    <w:rsid w:val="00C6666E"/>
    <w:rsid w:val="00C73A22"/>
    <w:rsid w:val="00CC6B7A"/>
    <w:rsid w:val="00D17926"/>
    <w:rsid w:val="00D20D11"/>
    <w:rsid w:val="00D22898"/>
    <w:rsid w:val="00D249C8"/>
    <w:rsid w:val="00D563E2"/>
    <w:rsid w:val="00D64EFB"/>
    <w:rsid w:val="00DC7D56"/>
    <w:rsid w:val="00DF2E67"/>
    <w:rsid w:val="00E811E1"/>
    <w:rsid w:val="00EA2FB6"/>
    <w:rsid w:val="00EA7D4F"/>
    <w:rsid w:val="00ED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43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467ADA4D24FF2C167FF5D146A1582885AF137B3485E9D7ABB6F5921E32B66E14BC4F2AB27B09E874702C05B8C439Q5f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7ADA4D24FF2C167FF5D146A1582885AF137B3485E9D7ABB6F09B1C32BB394EAC4B63E67016EF686F2C1BB8Q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67B4-F5C1-4F59-B128-9F0F8401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2024-01-19T08:41:00Z</cp:lastPrinted>
  <dcterms:created xsi:type="dcterms:W3CDTF">2021-12-16T10:31:00Z</dcterms:created>
  <dcterms:modified xsi:type="dcterms:W3CDTF">2024-01-19T08:50:00Z</dcterms:modified>
</cp:coreProperties>
</file>