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FC" w:rsidRDefault="00286EFC" w:rsidP="00A55772">
      <w:pPr>
        <w:ind w:firstLine="11"/>
        <w:jc w:val="center"/>
        <w:rPr>
          <w:b/>
        </w:rPr>
      </w:pPr>
    </w:p>
    <w:p w:rsidR="000F04B4" w:rsidRDefault="000F04B4" w:rsidP="000F04B4">
      <w:pPr>
        <w:keepNext/>
        <w:suppressAutoHyphens/>
        <w:spacing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F04B4" w:rsidRDefault="000F04B4" w:rsidP="000F04B4">
      <w:pPr>
        <w:keepNext/>
        <w:suppressAutoHyphens/>
        <w:spacing w:before="240"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F04B4" w:rsidRDefault="000F04B4" w:rsidP="000F04B4">
      <w:pPr>
        <w:keepNext/>
        <w:suppressAutoHyphens/>
        <w:spacing w:before="240"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F04B4" w:rsidRDefault="000F04B4" w:rsidP="000F04B4">
      <w:pPr>
        <w:keepNext/>
        <w:suppressAutoHyphens/>
        <w:spacing w:before="240"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F04B4" w:rsidRDefault="000F04B4" w:rsidP="000F04B4">
      <w:pPr>
        <w:keepNext/>
        <w:suppressAutoHyphens/>
        <w:spacing w:before="240" w:after="260" w:line="100" w:lineRule="atLeast"/>
        <w:ind w:left="0" w:right="0"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F04B4" w:rsidRDefault="000F04B4" w:rsidP="000F04B4">
      <w:pPr>
        <w:keepNext/>
        <w:suppressAutoHyphens/>
        <w:spacing w:before="240" w:after="26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F04B4" w:rsidRDefault="000F04B4" w:rsidP="000F04B4">
      <w:pPr>
        <w:suppressAutoHyphens/>
        <w:spacing w:after="260"/>
        <w:ind w:left="0" w:right="0" w:firstLine="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C44455">
        <w:rPr>
          <w:rFonts w:eastAsia="Lucida Sans Unicode"/>
          <w:kern w:val="2"/>
          <w:sz w:val="28"/>
          <w:szCs w:val="28"/>
          <w:lang w:eastAsia="hi-IN" w:bidi="hi-IN"/>
        </w:rPr>
        <w:t>21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»</w:t>
      </w:r>
      <w:r w:rsidR="00C44455">
        <w:rPr>
          <w:rFonts w:eastAsia="Lucida Sans Unicode"/>
          <w:kern w:val="2"/>
          <w:sz w:val="28"/>
          <w:szCs w:val="28"/>
          <w:lang w:eastAsia="hi-IN" w:bidi="hi-IN"/>
        </w:rPr>
        <w:t xml:space="preserve"> августа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20</w:t>
      </w:r>
      <w:r w:rsidR="00DF15EE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="00B46D64">
        <w:rPr>
          <w:rFonts w:eastAsia="Lucida Sans Unicode"/>
          <w:kern w:val="2"/>
          <w:sz w:val="28"/>
          <w:szCs w:val="28"/>
          <w:lang w:eastAsia="hi-IN" w:bidi="hi-IN"/>
        </w:rPr>
        <w:t>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№ </w:t>
      </w:r>
      <w:r w:rsidR="00C44455">
        <w:rPr>
          <w:rFonts w:eastAsia="Lucida Sans Unicode"/>
          <w:kern w:val="2"/>
          <w:sz w:val="28"/>
          <w:szCs w:val="28"/>
          <w:lang w:eastAsia="hi-IN" w:bidi="hi-IN"/>
        </w:rPr>
        <w:t>150</w:t>
      </w:r>
    </w:p>
    <w:p w:rsidR="000F04B4" w:rsidRDefault="000F04B4" w:rsidP="000F04B4">
      <w:pPr>
        <w:suppressAutoHyphens/>
        <w:spacing w:after="260"/>
        <w:ind w:left="0" w:right="0" w:firstLine="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C225F8" w:rsidRDefault="001E2100" w:rsidP="000F04B4">
      <w:pPr>
        <w:pStyle w:val="a3"/>
        <w:tabs>
          <w:tab w:val="clear" w:pos="4153"/>
          <w:tab w:val="clear" w:pos="8306"/>
        </w:tabs>
        <w:ind w:left="0" w:right="-36" w:firstLine="0"/>
        <w:jc w:val="center"/>
        <w:rPr>
          <w:sz w:val="28"/>
          <w:szCs w:val="28"/>
        </w:rPr>
      </w:pPr>
      <w:bookmarkStart w:id="0" w:name="_GoBack"/>
      <w:r w:rsidRPr="001E2100">
        <w:rPr>
          <w:sz w:val="28"/>
          <w:szCs w:val="28"/>
        </w:rPr>
        <w:t>Об особенностях расчёта в 2024 году арендной платы по договорам аренды з</w:t>
      </w:r>
      <w:r w:rsidRPr="001E2100">
        <w:rPr>
          <w:sz w:val="28"/>
          <w:szCs w:val="28"/>
        </w:rPr>
        <w:t>е</w:t>
      </w:r>
      <w:r w:rsidRPr="001E2100">
        <w:rPr>
          <w:sz w:val="28"/>
          <w:szCs w:val="28"/>
        </w:rPr>
        <w:t xml:space="preserve">мельных участков, находящихся в муниципальной собственности </w:t>
      </w:r>
      <w:r w:rsidR="00C03BB0">
        <w:rPr>
          <w:sz w:val="28"/>
          <w:szCs w:val="28"/>
        </w:rPr>
        <w:t>Каменно-Балковского сельского поселения</w:t>
      </w:r>
      <w:r w:rsidRPr="001E2100">
        <w:rPr>
          <w:sz w:val="28"/>
          <w:szCs w:val="28"/>
        </w:rPr>
        <w:t>, предоставленных в аренду образовательным организациям, осуществляющим деятельность по подготовке граждан по вое</w:t>
      </w:r>
      <w:r w:rsidRPr="001E2100">
        <w:rPr>
          <w:sz w:val="28"/>
          <w:szCs w:val="28"/>
        </w:rPr>
        <w:t>н</w:t>
      </w:r>
      <w:r w:rsidRPr="001E2100">
        <w:rPr>
          <w:sz w:val="28"/>
          <w:szCs w:val="28"/>
        </w:rPr>
        <w:t>но-учётным специальностям для ВС РФ</w:t>
      </w:r>
      <w:bookmarkEnd w:id="0"/>
    </w:p>
    <w:p w:rsidR="000C2B44" w:rsidRPr="001E2100" w:rsidRDefault="000C2B44" w:rsidP="000F04B4">
      <w:pPr>
        <w:pStyle w:val="a3"/>
        <w:tabs>
          <w:tab w:val="clear" w:pos="4153"/>
          <w:tab w:val="clear" w:pos="8306"/>
        </w:tabs>
        <w:ind w:left="0" w:right="-36" w:firstLine="0"/>
        <w:jc w:val="center"/>
        <w:rPr>
          <w:sz w:val="28"/>
          <w:szCs w:val="28"/>
        </w:rPr>
      </w:pPr>
    </w:p>
    <w:p w:rsidR="000F04B4" w:rsidRDefault="001E2100" w:rsidP="000C2B44">
      <w:pPr>
        <w:pStyle w:val="a3"/>
        <w:tabs>
          <w:tab w:val="clear" w:pos="4153"/>
          <w:tab w:val="clear" w:pos="8306"/>
        </w:tabs>
        <w:ind w:left="0" w:right="50" w:firstLine="709"/>
        <w:jc w:val="both"/>
        <w:rPr>
          <w:b/>
          <w:sz w:val="28"/>
          <w:szCs w:val="28"/>
        </w:rPr>
      </w:pPr>
      <w:r w:rsidRPr="001E2100">
        <w:rPr>
          <w:sz w:val="28"/>
          <w:szCs w:val="28"/>
        </w:rPr>
        <w:t>В соответствии с Федеральным законом от 25.10.2001 № 137-ФЗ «О вв</w:t>
      </w:r>
      <w:r w:rsidRPr="001E2100">
        <w:rPr>
          <w:sz w:val="28"/>
          <w:szCs w:val="28"/>
        </w:rPr>
        <w:t>е</w:t>
      </w:r>
      <w:r w:rsidRPr="001E2100">
        <w:rPr>
          <w:sz w:val="28"/>
          <w:szCs w:val="28"/>
        </w:rPr>
        <w:t>дении в действие Земельного кодекса Российской Федерации», Федеральным законом от 14.03.2022 № 58-ФЗ «О внесении изменений в отдельные законод</w:t>
      </w:r>
      <w:r w:rsidRPr="001E2100">
        <w:rPr>
          <w:sz w:val="28"/>
          <w:szCs w:val="28"/>
        </w:rPr>
        <w:t>а</w:t>
      </w:r>
      <w:r w:rsidRPr="001E2100">
        <w:rPr>
          <w:sz w:val="28"/>
          <w:szCs w:val="28"/>
        </w:rPr>
        <w:t>тельные акты Российской Федерации», пунктом 2 постановления правительства Ростовской области от 22.07.2024 № 501 «Об особенностях определения в 2024 году размера арендной платы за земельные участки, находящиеся в госуда</w:t>
      </w:r>
      <w:r w:rsidRPr="001E2100">
        <w:rPr>
          <w:sz w:val="28"/>
          <w:szCs w:val="28"/>
        </w:rPr>
        <w:t>р</w:t>
      </w:r>
      <w:r w:rsidRPr="001E2100">
        <w:rPr>
          <w:sz w:val="28"/>
          <w:szCs w:val="28"/>
        </w:rPr>
        <w:t>ственной собственности Ростовской области, и земельные участки, госуда</w:t>
      </w:r>
      <w:r w:rsidRPr="001E2100">
        <w:rPr>
          <w:sz w:val="28"/>
          <w:szCs w:val="28"/>
        </w:rPr>
        <w:t>р</w:t>
      </w:r>
      <w:r w:rsidRPr="001E2100">
        <w:rPr>
          <w:sz w:val="28"/>
          <w:szCs w:val="28"/>
        </w:rPr>
        <w:t>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военно-учётным специальностям для Вооруженных Сил Росси</w:t>
      </w:r>
      <w:r w:rsidRPr="001E2100">
        <w:rPr>
          <w:sz w:val="28"/>
          <w:szCs w:val="28"/>
        </w:rPr>
        <w:t>й</w:t>
      </w:r>
      <w:r w:rsidRPr="001E2100">
        <w:rPr>
          <w:sz w:val="28"/>
          <w:szCs w:val="28"/>
        </w:rPr>
        <w:t>ской Федерации за счет субсидий из федерального бюджета</w:t>
      </w:r>
      <w:r>
        <w:rPr>
          <w:sz w:val="28"/>
          <w:szCs w:val="28"/>
        </w:rPr>
        <w:t xml:space="preserve">, </w:t>
      </w:r>
      <w:r w:rsidR="000F04B4">
        <w:rPr>
          <w:sz w:val="28"/>
          <w:szCs w:val="28"/>
        </w:rPr>
        <w:t xml:space="preserve">Администрация Каменно-Балковского сельского поселения </w:t>
      </w:r>
      <w:r w:rsidR="000F04B4" w:rsidRPr="00300D9E">
        <w:rPr>
          <w:b/>
          <w:sz w:val="28"/>
          <w:szCs w:val="28"/>
        </w:rPr>
        <w:t>п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о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с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т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а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н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о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в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л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я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е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т:</w:t>
      </w:r>
    </w:p>
    <w:p w:rsidR="00C225F8" w:rsidRPr="00300D9E" w:rsidRDefault="00C225F8" w:rsidP="000C2B44">
      <w:pPr>
        <w:pStyle w:val="a3"/>
        <w:tabs>
          <w:tab w:val="clear" w:pos="4153"/>
          <w:tab w:val="clear" w:pos="8306"/>
        </w:tabs>
        <w:ind w:left="0" w:right="50" w:firstLine="709"/>
        <w:jc w:val="both"/>
        <w:rPr>
          <w:b/>
          <w:sz w:val="28"/>
          <w:szCs w:val="28"/>
        </w:rPr>
      </w:pPr>
    </w:p>
    <w:p w:rsidR="00CB3F02" w:rsidRDefault="000C2B44" w:rsidP="000C2B44">
      <w:pPr>
        <w:pStyle w:val="a3"/>
        <w:tabs>
          <w:tab w:val="clear" w:pos="4153"/>
          <w:tab w:val="clear" w:pos="8306"/>
        </w:tabs>
        <w:ind w:left="0" w:right="5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2100" w:rsidRPr="001E2100">
        <w:rPr>
          <w:sz w:val="28"/>
          <w:szCs w:val="28"/>
        </w:rPr>
        <w:t xml:space="preserve">1. Установить, что с 1 января по 31 декабря 2024 г. при расчёте арендной платы за земельные участки, находящиеся в муниципальной собственности </w:t>
      </w:r>
      <w:r w:rsidR="00C03BB0">
        <w:rPr>
          <w:sz w:val="28"/>
          <w:szCs w:val="28"/>
        </w:rPr>
        <w:t>К</w:t>
      </w:r>
      <w:r w:rsidR="00C03BB0">
        <w:rPr>
          <w:sz w:val="28"/>
          <w:szCs w:val="28"/>
        </w:rPr>
        <w:t>а</w:t>
      </w:r>
      <w:r w:rsidR="00C03BB0">
        <w:rPr>
          <w:sz w:val="28"/>
          <w:szCs w:val="28"/>
        </w:rPr>
        <w:t>менно-Балковского сельского поселения</w:t>
      </w:r>
      <w:r w:rsidR="001E2100" w:rsidRPr="001E2100">
        <w:rPr>
          <w:sz w:val="28"/>
          <w:szCs w:val="28"/>
        </w:rPr>
        <w:t>, предоставленные в аренду образов</w:t>
      </w:r>
      <w:r w:rsidR="001E2100" w:rsidRPr="001E2100">
        <w:rPr>
          <w:sz w:val="28"/>
          <w:szCs w:val="28"/>
        </w:rPr>
        <w:t>а</w:t>
      </w:r>
      <w:r w:rsidR="001E2100" w:rsidRPr="001E2100">
        <w:rPr>
          <w:sz w:val="28"/>
          <w:szCs w:val="28"/>
        </w:rPr>
        <w:t>тельным организациям, осуществляющим деятельность по подготовке граждан по военно-учетным специальностям для Вооруженных сил Российской Федер</w:t>
      </w:r>
      <w:r w:rsidR="001E2100" w:rsidRPr="001E2100">
        <w:rPr>
          <w:sz w:val="28"/>
          <w:szCs w:val="28"/>
        </w:rPr>
        <w:t>а</w:t>
      </w:r>
      <w:r w:rsidR="001E2100" w:rsidRPr="001E2100">
        <w:rPr>
          <w:sz w:val="28"/>
          <w:szCs w:val="28"/>
        </w:rPr>
        <w:t>ции за счет субсидий федерального бюджета, к размеру арендной платы, опр</w:t>
      </w:r>
      <w:r w:rsidR="001E2100" w:rsidRPr="001E2100">
        <w:rPr>
          <w:sz w:val="28"/>
          <w:szCs w:val="28"/>
        </w:rPr>
        <w:t>е</w:t>
      </w:r>
      <w:r w:rsidR="001E2100" w:rsidRPr="001E2100">
        <w:rPr>
          <w:sz w:val="28"/>
          <w:szCs w:val="28"/>
        </w:rPr>
        <w:t>деленному в соответствии с действующими нормативными правовыми акта</w:t>
      </w:r>
      <w:r w:rsidR="001E2100">
        <w:rPr>
          <w:sz w:val="28"/>
          <w:szCs w:val="28"/>
        </w:rPr>
        <w:t xml:space="preserve">ми, применяется коэффициент 0,5.  </w:t>
      </w:r>
    </w:p>
    <w:p w:rsidR="001C37CB" w:rsidRDefault="000C2B44" w:rsidP="000C2B44">
      <w:pPr>
        <w:pStyle w:val="a3"/>
        <w:tabs>
          <w:tab w:val="clear" w:pos="4153"/>
          <w:tab w:val="clear" w:pos="8306"/>
        </w:tabs>
        <w:ind w:left="0" w:right="50" w:firstLine="0"/>
        <w:jc w:val="both"/>
        <w:rPr>
          <w:sz w:val="28"/>
          <w:szCs w:val="28"/>
        </w:rPr>
      </w:pPr>
      <w:r>
        <w:lastRenderedPageBreak/>
        <w:tab/>
      </w:r>
      <w:r w:rsidR="001C37CB" w:rsidRPr="001C37CB">
        <w:rPr>
          <w:sz w:val="28"/>
          <w:szCs w:val="28"/>
        </w:rPr>
        <w:t>2. Настоящее постановление вступает в силу</w:t>
      </w:r>
      <w:r w:rsidR="00D65F6D" w:rsidRPr="00D65F6D">
        <w:rPr>
          <w:color w:val="000000"/>
          <w:sz w:val="28"/>
          <w:szCs w:val="28"/>
        </w:rPr>
        <w:t xml:space="preserve"> </w:t>
      </w:r>
      <w:r w:rsidR="00D65F6D" w:rsidRPr="00F7517B">
        <w:rPr>
          <w:color w:val="000000"/>
          <w:sz w:val="28"/>
          <w:szCs w:val="28"/>
        </w:rPr>
        <w:t>со дня его официального опубликования</w:t>
      </w:r>
      <w:r w:rsidR="00D65F6D">
        <w:rPr>
          <w:color w:val="000000"/>
          <w:sz w:val="28"/>
          <w:szCs w:val="28"/>
        </w:rPr>
        <w:t>.</w:t>
      </w:r>
    </w:p>
    <w:p w:rsidR="00286EFC" w:rsidRDefault="000C2B44" w:rsidP="000C2B44">
      <w:pPr>
        <w:pStyle w:val="a3"/>
        <w:tabs>
          <w:tab w:val="clear" w:pos="4153"/>
          <w:tab w:val="clear" w:pos="8306"/>
        </w:tabs>
        <w:ind w:left="0" w:right="5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37BB">
        <w:rPr>
          <w:sz w:val="28"/>
          <w:szCs w:val="28"/>
        </w:rPr>
        <w:t>3</w:t>
      </w:r>
      <w:r w:rsidR="00286EFC" w:rsidRPr="00E32B61">
        <w:rPr>
          <w:sz w:val="28"/>
          <w:szCs w:val="28"/>
        </w:rPr>
        <w:t>.</w:t>
      </w:r>
      <w:r w:rsidR="009E2CED">
        <w:rPr>
          <w:sz w:val="28"/>
          <w:szCs w:val="28"/>
        </w:rPr>
        <w:t xml:space="preserve"> </w:t>
      </w:r>
      <w:r w:rsidR="00D06A5C" w:rsidRPr="00E32B61">
        <w:rPr>
          <w:sz w:val="28"/>
          <w:szCs w:val="28"/>
        </w:rPr>
        <w:t xml:space="preserve">Контроль за выполнением </w:t>
      </w:r>
      <w:r w:rsidR="004748F2" w:rsidRPr="00E32B61">
        <w:rPr>
          <w:sz w:val="28"/>
          <w:szCs w:val="28"/>
        </w:rPr>
        <w:t xml:space="preserve">настоящего постановления </w:t>
      </w:r>
      <w:r w:rsidR="00D06A5C" w:rsidRPr="00E32B61">
        <w:rPr>
          <w:sz w:val="28"/>
          <w:szCs w:val="28"/>
        </w:rPr>
        <w:t xml:space="preserve"> </w:t>
      </w:r>
      <w:r w:rsidR="001355B2" w:rsidRPr="00E32B61">
        <w:rPr>
          <w:sz w:val="28"/>
          <w:szCs w:val="28"/>
        </w:rPr>
        <w:t>возложить на специалиста</w:t>
      </w:r>
      <w:r w:rsidR="004748F2" w:rsidRPr="00E32B61">
        <w:rPr>
          <w:sz w:val="28"/>
          <w:szCs w:val="28"/>
        </w:rPr>
        <w:t xml:space="preserve"> </w:t>
      </w:r>
      <w:r w:rsidR="00023180" w:rsidRPr="00E32B61">
        <w:rPr>
          <w:sz w:val="28"/>
          <w:szCs w:val="28"/>
        </w:rPr>
        <w:t>1</w:t>
      </w:r>
      <w:r w:rsidR="00E32B61" w:rsidRPr="00E32B61">
        <w:rPr>
          <w:sz w:val="28"/>
          <w:szCs w:val="28"/>
        </w:rPr>
        <w:t>-ой</w:t>
      </w:r>
      <w:r w:rsidR="00023180" w:rsidRPr="00E32B61">
        <w:rPr>
          <w:sz w:val="28"/>
          <w:szCs w:val="28"/>
        </w:rPr>
        <w:t xml:space="preserve"> категории</w:t>
      </w:r>
      <w:r w:rsidR="004748F2" w:rsidRPr="00E32B61">
        <w:rPr>
          <w:sz w:val="28"/>
          <w:szCs w:val="28"/>
        </w:rPr>
        <w:t xml:space="preserve"> </w:t>
      </w:r>
      <w:r w:rsidR="00840FBB">
        <w:rPr>
          <w:sz w:val="28"/>
          <w:szCs w:val="28"/>
        </w:rPr>
        <w:t>Лобаченко С.Б.</w:t>
      </w:r>
    </w:p>
    <w:p w:rsidR="00796DF4" w:rsidRDefault="00796DF4" w:rsidP="00C74021">
      <w:pPr>
        <w:pStyle w:val="a3"/>
        <w:tabs>
          <w:tab w:val="clear" w:pos="4153"/>
          <w:tab w:val="clear" w:pos="8306"/>
        </w:tabs>
        <w:ind w:left="0" w:right="531" w:firstLine="0"/>
        <w:jc w:val="both"/>
        <w:rPr>
          <w:sz w:val="28"/>
          <w:szCs w:val="28"/>
        </w:rPr>
      </w:pPr>
    </w:p>
    <w:p w:rsidR="009D556B" w:rsidRDefault="009D556B" w:rsidP="00C74021">
      <w:pPr>
        <w:pStyle w:val="a3"/>
        <w:tabs>
          <w:tab w:val="clear" w:pos="4153"/>
          <w:tab w:val="clear" w:pos="8306"/>
        </w:tabs>
        <w:ind w:left="0" w:right="531" w:firstLine="0"/>
        <w:jc w:val="both"/>
        <w:rPr>
          <w:sz w:val="28"/>
          <w:szCs w:val="28"/>
        </w:rPr>
      </w:pPr>
    </w:p>
    <w:p w:rsidR="000C2B44" w:rsidRPr="00E32B61" w:rsidRDefault="000C2B44" w:rsidP="00C74021">
      <w:pPr>
        <w:pStyle w:val="a3"/>
        <w:tabs>
          <w:tab w:val="clear" w:pos="4153"/>
          <w:tab w:val="clear" w:pos="8306"/>
        </w:tabs>
        <w:ind w:left="0" w:right="531" w:firstLine="0"/>
        <w:jc w:val="both"/>
        <w:rPr>
          <w:sz w:val="28"/>
          <w:szCs w:val="28"/>
        </w:rPr>
      </w:pPr>
    </w:p>
    <w:p w:rsidR="00840FBB" w:rsidRDefault="00286EFC" w:rsidP="000C2B44">
      <w:pPr>
        <w:pStyle w:val="a3"/>
        <w:tabs>
          <w:tab w:val="clear" w:pos="4153"/>
          <w:tab w:val="clear" w:pos="8306"/>
        </w:tabs>
        <w:ind w:left="0" w:right="0" w:firstLine="0"/>
        <w:jc w:val="both"/>
        <w:rPr>
          <w:sz w:val="28"/>
          <w:szCs w:val="28"/>
        </w:rPr>
      </w:pPr>
      <w:r w:rsidRPr="00E32B61">
        <w:rPr>
          <w:sz w:val="28"/>
          <w:szCs w:val="28"/>
        </w:rPr>
        <w:t>Глав</w:t>
      </w:r>
      <w:r w:rsidR="00EF3A76">
        <w:rPr>
          <w:sz w:val="28"/>
          <w:szCs w:val="28"/>
        </w:rPr>
        <w:t>а</w:t>
      </w:r>
      <w:r w:rsidR="00817D59">
        <w:rPr>
          <w:sz w:val="28"/>
          <w:szCs w:val="28"/>
        </w:rPr>
        <w:t xml:space="preserve"> Администрации</w:t>
      </w:r>
      <w:r w:rsidR="00956306">
        <w:rPr>
          <w:sz w:val="28"/>
          <w:szCs w:val="28"/>
        </w:rPr>
        <w:t xml:space="preserve"> </w:t>
      </w:r>
      <w:r w:rsidR="00E561AA">
        <w:rPr>
          <w:sz w:val="28"/>
          <w:szCs w:val="28"/>
        </w:rPr>
        <w:t>Каменно-Балковского</w:t>
      </w:r>
    </w:p>
    <w:p w:rsidR="001B053D" w:rsidRPr="00E32B61" w:rsidRDefault="000C2B44" w:rsidP="001B05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0C2B44">
        <w:rPr>
          <w:sz w:val="28"/>
          <w:szCs w:val="28"/>
        </w:rPr>
        <w:t xml:space="preserve">                                                                      Л.Н. Вакульчик</w:t>
      </w:r>
    </w:p>
    <w:p w:rsidR="00D270ED" w:rsidRPr="00ED13F6" w:rsidRDefault="00D270ED" w:rsidP="00ED13F6">
      <w:pPr>
        <w:rPr>
          <w:sz w:val="20"/>
        </w:rPr>
      </w:pPr>
    </w:p>
    <w:sectPr w:rsidR="00D270ED" w:rsidRPr="00ED13F6" w:rsidSect="000C2B44">
      <w:headerReference w:type="even" r:id="rId8"/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46" w:rsidRDefault="00E72346">
      <w:r>
        <w:separator/>
      </w:r>
    </w:p>
  </w:endnote>
  <w:endnote w:type="continuationSeparator" w:id="0">
    <w:p w:rsidR="00E72346" w:rsidRDefault="00E7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46" w:rsidRDefault="00E72346">
      <w:r>
        <w:separator/>
      </w:r>
    </w:p>
  </w:footnote>
  <w:footnote w:type="continuationSeparator" w:id="0">
    <w:p w:rsidR="00E72346" w:rsidRDefault="00E7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0A" w:rsidRDefault="00C44A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2364"/>
    <w:multiLevelType w:val="singleLevel"/>
    <w:tmpl w:val="FBC66E56"/>
    <w:lvl w:ilvl="0">
      <w:numFmt w:val="bullet"/>
      <w:lvlText w:val="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</w:abstractNum>
  <w:abstractNum w:abstractNumId="1">
    <w:nsid w:val="360A58E3"/>
    <w:multiLevelType w:val="singleLevel"/>
    <w:tmpl w:val="A9BC30A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2">
    <w:nsid w:val="528D2978"/>
    <w:multiLevelType w:val="singleLevel"/>
    <w:tmpl w:val="1C4E472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3">
    <w:nsid w:val="529C65F7"/>
    <w:multiLevelType w:val="singleLevel"/>
    <w:tmpl w:val="1224622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4">
    <w:nsid w:val="556D0211"/>
    <w:multiLevelType w:val="hybridMultilevel"/>
    <w:tmpl w:val="52D29D28"/>
    <w:lvl w:ilvl="0" w:tplc="917004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2"/>
    <w:rsid w:val="0001049A"/>
    <w:rsid w:val="0001120C"/>
    <w:rsid w:val="000141C7"/>
    <w:rsid w:val="00014F63"/>
    <w:rsid w:val="000158FC"/>
    <w:rsid w:val="00023180"/>
    <w:rsid w:val="00033DAF"/>
    <w:rsid w:val="00037A54"/>
    <w:rsid w:val="00047E9E"/>
    <w:rsid w:val="00050370"/>
    <w:rsid w:val="00053F29"/>
    <w:rsid w:val="00071FEF"/>
    <w:rsid w:val="00077DFE"/>
    <w:rsid w:val="00080DC8"/>
    <w:rsid w:val="000863E3"/>
    <w:rsid w:val="00086A58"/>
    <w:rsid w:val="00097AA4"/>
    <w:rsid w:val="000A7FEE"/>
    <w:rsid w:val="000B5B20"/>
    <w:rsid w:val="000B7458"/>
    <w:rsid w:val="000C2B44"/>
    <w:rsid w:val="000F04B4"/>
    <w:rsid w:val="00104FB5"/>
    <w:rsid w:val="001104BC"/>
    <w:rsid w:val="00122CDE"/>
    <w:rsid w:val="001355B2"/>
    <w:rsid w:val="001373F1"/>
    <w:rsid w:val="0014388D"/>
    <w:rsid w:val="0014536D"/>
    <w:rsid w:val="00156EA3"/>
    <w:rsid w:val="00167A3F"/>
    <w:rsid w:val="00176EF3"/>
    <w:rsid w:val="00191BAE"/>
    <w:rsid w:val="001A4026"/>
    <w:rsid w:val="001B053D"/>
    <w:rsid w:val="001C268D"/>
    <w:rsid w:val="001C37CB"/>
    <w:rsid w:val="001C6198"/>
    <w:rsid w:val="001E2100"/>
    <w:rsid w:val="001E3737"/>
    <w:rsid w:val="00200D58"/>
    <w:rsid w:val="00206AED"/>
    <w:rsid w:val="00221371"/>
    <w:rsid w:val="00250BFA"/>
    <w:rsid w:val="002519C3"/>
    <w:rsid w:val="0025774C"/>
    <w:rsid w:val="00262CB6"/>
    <w:rsid w:val="00286EFC"/>
    <w:rsid w:val="00291080"/>
    <w:rsid w:val="00295519"/>
    <w:rsid w:val="002E4074"/>
    <w:rsid w:val="002F0BC8"/>
    <w:rsid w:val="002F1877"/>
    <w:rsid w:val="002F67F2"/>
    <w:rsid w:val="00316E14"/>
    <w:rsid w:val="00324B8E"/>
    <w:rsid w:val="00325A74"/>
    <w:rsid w:val="003353C4"/>
    <w:rsid w:val="00341B54"/>
    <w:rsid w:val="00363E5B"/>
    <w:rsid w:val="003724A9"/>
    <w:rsid w:val="00386FBB"/>
    <w:rsid w:val="00395C6D"/>
    <w:rsid w:val="003A69A9"/>
    <w:rsid w:val="003A7329"/>
    <w:rsid w:val="003B3289"/>
    <w:rsid w:val="003C37F5"/>
    <w:rsid w:val="003C43AF"/>
    <w:rsid w:val="003D1F1C"/>
    <w:rsid w:val="003D2A98"/>
    <w:rsid w:val="003E37CF"/>
    <w:rsid w:val="003E7D77"/>
    <w:rsid w:val="003F52A4"/>
    <w:rsid w:val="00402E75"/>
    <w:rsid w:val="00411F92"/>
    <w:rsid w:val="00423D02"/>
    <w:rsid w:val="00435DDB"/>
    <w:rsid w:val="00437466"/>
    <w:rsid w:val="004424F1"/>
    <w:rsid w:val="00442C9F"/>
    <w:rsid w:val="0044588C"/>
    <w:rsid w:val="004475E5"/>
    <w:rsid w:val="004571C2"/>
    <w:rsid w:val="004748F2"/>
    <w:rsid w:val="00480009"/>
    <w:rsid w:val="0049049A"/>
    <w:rsid w:val="004B1C46"/>
    <w:rsid w:val="004D6EA4"/>
    <w:rsid w:val="004D7618"/>
    <w:rsid w:val="004E16D9"/>
    <w:rsid w:val="004E1B1E"/>
    <w:rsid w:val="004E57F1"/>
    <w:rsid w:val="004F5FF1"/>
    <w:rsid w:val="00507D71"/>
    <w:rsid w:val="00516A88"/>
    <w:rsid w:val="00524281"/>
    <w:rsid w:val="005353A0"/>
    <w:rsid w:val="0056290B"/>
    <w:rsid w:val="00587EA6"/>
    <w:rsid w:val="0059354A"/>
    <w:rsid w:val="00595F7B"/>
    <w:rsid w:val="00596B4B"/>
    <w:rsid w:val="005A283B"/>
    <w:rsid w:val="005B2296"/>
    <w:rsid w:val="005C1275"/>
    <w:rsid w:val="005D0DB5"/>
    <w:rsid w:val="005D3310"/>
    <w:rsid w:val="005F0F43"/>
    <w:rsid w:val="005F120B"/>
    <w:rsid w:val="00604B51"/>
    <w:rsid w:val="00614540"/>
    <w:rsid w:val="0062004A"/>
    <w:rsid w:val="0062426E"/>
    <w:rsid w:val="00624316"/>
    <w:rsid w:val="006308D0"/>
    <w:rsid w:val="0064180F"/>
    <w:rsid w:val="00642D44"/>
    <w:rsid w:val="006514C9"/>
    <w:rsid w:val="0065384C"/>
    <w:rsid w:val="00672F3B"/>
    <w:rsid w:val="00677068"/>
    <w:rsid w:val="00684A05"/>
    <w:rsid w:val="00692CFC"/>
    <w:rsid w:val="006A0154"/>
    <w:rsid w:val="006B38CF"/>
    <w:rsid w:val="006B74C3"/>
    <w:rsid w:val="006D5AA8"/>
    <w:rsid w:val="006E309B"/>
    <w:rsid w:val="006E3A14"/>
    <w:rsid w:val="006F5792"/>
    <w:rsid w:val="006F5D88"/>
    <w:rsid w:val="00701850"/>
    <w:rsid w:val="0071132D"/>
    <w:rsid w:val="0071257D"/>
    <w:rsid w:val="00715B57"/>
    <w:rsid w:val="00722433"/>
    <w:rsid w:val="00723043"/>
    <w:rsid w:val="007345EE"/>
    <w:rsid w:val="00737915"/>
    <w:rsid w:val="00742BBF"/>
    <w:rsid w:val="00744EFB"/>
    <w:rsid w:val="00746032"/>
    <w:rsid w:val="00767942"/>
    <w:rsid w:val="00777A11"/>
    <w:rsid w:val="007811C0"/>
    <w:rsid w:val="00782FE4"/>
    <w:rsid w:val="00792538"/>
    <w:rsid w:val="0079609B"/>
    <w:rsid w:val="00796DF4"/>
    <w:rsid w:val="007A4D47"/>
    <w:rsid w:val="007B0E54"/>
    <w:rsid w:val="007C50D4"/>
    <w:rsid w:val="007D1D4C"/>
    <w:rsid w:val="007D2DE3"/>
    <w:rsid w:val="007E4C8C"/>
    <w:rsid w:val="007F6233"/>
    <w:rsid w:val="008062AD"/>
    <w:rsid w:val="0080727E"/>
    <w:rsid w:val="008158DF"/>
    <w:rsid w:val="00815DF3"/>
    <w:rsid w:val="00817D59"/>
    <w:rsid w:val="00832A21"/>
    <w:rsid w:val="0084089B"/>
    <w:rsid w:val="00840FBB"/>
    <w:rsid w:val="0084202D"/>
    <w:rsid w:val="00852242"/>
    <w:rsid w:val="00864F8F"/>
    <w:rsid w:val="008665B4"/>
    <w:rsid w:val="00882B2E"/>
    <w:rsid w:val="008D18C1"/>
    <w:rsid w:val="008F43F7"/>
    <w:rsid w:val="009140B4"/>
    <w:rsid w:val="00927247"/>
    <w:rsid w:val="00931C74"/>
    <w:rsid w:val="00937C77"/>
    <w:rsid w:val="0094044A"/>
    <w:rsid w:val="00941E63"/>
    <w:rsid w:val="0095048D"/>
    <w:rsid w:val="00951E3F"/>
    <w:rsid w:val="00953987"/>
    <w:rsid w:val="009555CF"/>
    <w:rsid w:val="00956306"/>
    <w:rsid w:val="00956960"/>
    <w:rsid w:val="009629CE"/>
    <w:rsid w:val="00964F6D"/>
    <w:rsid w:val="009942B0"/>
    <w:rsid w:val="009A31C6"/>
    <w:rsid w:val="009A4C68"/>
    <w:rsid w:val="009B1B73"/>
    <w:rsid w:val="009B3485"/>
    <w:rsid w:val="009B3B25"/>
    <w:rsid w:val="009C7450"/>
    <w:rsid w:val="009D556B"/>
    <w:rsid w:val="009E2CED"/>
    <w:rsid w:val="009E3424"/>
    <w:rsid w:val="00A005D1"/>
    <w:rsid w:val="00A06373"/>
    <w:rsid w:val="00A31A3D"/>
    <w:rsid w:val="00A406B7"/>
    <w:rsid w:val="00A46A38"/>
    <w:rsid w:val="00A51307"/>
    <w:rsid w:val="00A55772"/>
    <w:rsid w:val="00A57778"/>
    <w:rsid w:val="00A64EDD"/>
    <w:rsid w:val="00A64EF2"/>
    <w:rsid w:val="00A864DC"/>
    <w:rsid w:val="00A86D95"/>
    <w:rsid w:val="00A95C0E"/>
    <w:rsid w:val="00AA00B0"/>
    <w:rsid w:val="00AA37BB"/>
    <w:rsid w:val="00AC3ACA"/>
    <w:rsid w:val="00B07863"/>
    <w:rsid w:val="00B07945"/>
    <w:rsid w:val="00B30BEB"/>
    <w:rsid w:val="00B31571"/>
    <w:rsid w:val="00B3275C"/>
    <w:rsid w:val="00B36F59"/>
    <w:rsid w:val="00B434A3"/>
    <w:rsid w:val="00B457A9"/>
    <w:rsid w:val="00B46D64"/>
    <w:rsid w:val="00B47DA0"/>
    <w:rsid w:val="00B5265D"/>
    <w:rsid w:val="00B53A4B"/>
    <w:rsid w:val="00B746BA"/>
    <w:rsid w:val="00B821F6"/>
    <w:rsid w:val="00BB2180"/>
    <w:rsid w:val="00BC501C"/>
    <w:rsid w:val="00BE6617"/>
    <w:rsid w:val="00C010B1"/>
    <w:rsid w:val="00C03A9E"/>
    <w:rsid w:val="00C03BB0"/>
    <w:rsid w:val="00C1297B"/>
    <w:rsid w:val="00C1473C"/>
    <w:rsid w:val="00C15124"/>
    <w:rsid w:val="00C225F8"/>
    <w:rsid w:val="00C24BD5"/>
    <w:rsid w:val="00C32171"/>
    <w:rsid w:val="00C44455"/>
    <w:rsid w:val="00C44A0A"/>
    <w:rsid w:val="00C6211C"/>
    <w:rsid w:val="00C705A2"/>
    <w:rsid w:val="00C74021"/>
    <w:rsid w:val="00C75F4A"/>
    <w:rsid w:val="00C962D1"/>
    <w:rsid w:val="00CA4C0B"/>
    <w:rsid w:val="00CA79E5"/>
    <w:rsid w:val="00CA7C18"/>
    <w:rsid w:val="00CB047D"/>
    <w:rsid w:val="00CB3F02"/>
    <w:rsid w:val="00CD4B95"/>
    <w:rsid w:val="00CD7AE7"/>
    <w:rsid w:val="00CF2334"/>
    <w:rsid w:val="00CF71B2"/>
    <w:rsid w:val="00D06A5C"/>
    <w:rsid w:val="00D11A59"/>
    <w:rsid w:val="00D21A6D"/>
    <w:rsid w:val="00D270ED"/>
    <w:rsid w:val="00D36B7F"/>
    <w:rsid w:val="00D4524E"/>
    <w:rsid w:val="00D5466F"/>
    <w:rsid w:val="00D57482"/>
    <w:rsid w:val="00D57593"/>
    <w:rsid w:val="00D65F6D"/>
    <w:rsid w:val="00D7138A"/>
    <w:rsid w:val="00D75D41"/>
    <w:rsid w:val="00DA1BDA"/>
    <w:rsid w:val="00DB5F72"/>
    <w:rsid w:val="00DB6667"/>
    <w:rsid w:val="00DB6797"/>
    <w:rsid w:val="00DB727D"/>
    <w:rsid w:val="00DC2D9B"/>
    <w:rsid w:val="00DD7BE4"/>
    <w:rsid w:val="00DE0366"/>
    <w:rsid w:val="00DF15EE"/>
    <w:rsid w:val="00E0088A"/>
    <w:rsid w:val="00E11D7E"/>
    <w:rsid w:val="00E121DA"/>
    <w:rsid w:val="00E14B9F"/>
    <w:rsid w:val="00E22BB3"/>
    <w:rsid w:val="00E32B61"/>
    <w:rsid w:val="00E336AC"/>
    <w:rsid w:val="00E3500E"/>
    <w:rsid w:val="00E52EB2"/>
    <w:rsid w:val="00E53A6E"/>
    <w:rsid w:val="00E561AA"/>
    <w:rsid w:val="00E61F52"/>
    <w:rsid w:val="00E6509E"/>
    <w:rsid w:val="00E72346"/>
    <w:rsid w:val="00E8072C"/>
    <w:rsid w:val="00E91864"/>
    <w:rsid w:val="00E9377B"/>
    <w:rsid w:val="00EB30F1"/>
    <w:rsid w:val="00EC309E"/>
    <w:rsid w:val="00ED13F6"/>
    <w:rsid w:val="00ED5849"/>
    <w:rsid w:val="00EE1C8A"/>
    <w:rsid w:val="00EE4CEB"/>
    <w:rsid w:val="00EF3A76"/>
    <w:rsid w:val="00EF5FCC"/>
    <w:rsid w:val="00F11E8E"/>
    <w:rsid w:val="00F47F06"/>
    <w:rsid w:val="00F71177"/>
    <w:rsid w:val="00F844E0"/>
    <w:rsid w:val="00F87679"/>
    <w:rsid w:val="00F9685C"/>
    <w:rsid w:val="00FB26FF"/>
    <w:rsid w:val="00FB5A73"/>
    <w:rsid w:val="00FF6E0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ind w:left="-709" w:right="-716" w:firstLine="72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2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ind w:left="-709" w:right="-716" w:firstLine="72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2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2024-08-26T08:33:00Z</cp:lastPrinted>
  <dcterms:created xsi:type="dcterms:W3CDTF">2024-09-12T08:58:00Z</dcterms:created>
  <dcterms:modified xsi:type="dcterms:W3CDTF">2024-11-28T12:53:00Z</dcterms:modified>
</cp:coreProperties>
</file>