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7E" w:rsidRDefault="00201E7E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  <w:t>Приложение 1</w:t>
      </w:r>
    </w:p>
    <w:p w:rsidR="00015BDE" w:rsidRDefault="00201E7E" w:rsidP="00015BD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 w:rsidR="00015BDE" w:rsidRPr="00015BDE">
        <w:rPr>
          <w:rStyle w:val="a3"/>
          <w:color w:val="000000"/>
        </w:rPr>
        <w:t xml:space="preserve">к отчету о ходе реализации </w:t>
      </w:r>
    </w:p>
    <w:p w:rsidR="00201E7E" w:rsidRDefault="00015BDE" w:rsidP="00015BD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r>
        <w:rPr>
          <w:rStyle w:val="a3"/>
          <w:color w:val="000000"/>
        </w:rPr>
        <w:tab/>
      </w:r>
      <w:bookmarkStart w:id="0" w:name="_GoBack"/>
      <w:bookmarkEnd w:id="0"/>
      <w:r w:rsidRPr="00015BDE">
        <w:rPr>
          <w:rStyle w:val="a3"/>
          <w:color w:val="000000"/>
        </w:rPr>
        <w:t>муниципальной программы</w:t>
      </w:r>
    </w:p>
    <w:p w:rsidR="00015BDE" w:rsidRDefault="00015BDE" w:rsidP="0077041E">
      <w:pPr>
        <w:pStyle w:val="a4"/>
        <w:shd w:val="clear" w:color="auto" w:fill="auto"/>
        <w:spacing w:after="0" w:line="240" w:lineRule="exact"/>
        <w:ind w:left="20"/>
        <w:rPr>
          <w:rStyle w:val="a3"/>
          <w:color w:val="000000"/>
        </w:rPr>
      </w:pPr>
    </w:p>
    <w:p w:rsidR="0077041E" w:rsidRDefault="0077041E" w:rsidP="0077041E">
      <w:pPr>
        <w:pStyle w:val="a4"/>
        <w:shd w:val="clear" w:color="auto" w:fill="auto"/>
        <w:spacing w:after="0" w:line="240" w:lineRule="exact"/>
        <w:ind w:left="20"/>
      </w:pPr>
      <w:r>
        <w:rPr>
          <w:rStyle w:val="a3"/>
          <w:color w:val="000000"/>
        </w:rPr>
        <w:t>Пояснительная информация к отчету о ходе реализации муниципальной программы</w:t>
      </w:r>
    </w:p>
    <w:p w:rsidR="0077041E" w:rsidRDefault="008859F0" w:rsidP="0077041E">
      <w:pPr>
        <w:pStyle w:val="a4"/>
        <w:shd w:val="clear" w:color="auto" w:fill="auto"/>
        <w:spacing w:after="248" w:line="311" w:lineRule="exact"/>
        <w:ind w:left="20"/>
      </w:pPr>
      <w:r>
        <w:rPr>
          <w:rStyle w:val="a3"/>
          <w:color w:val="000000"/>
        </w:rPr>
        <w:t>Каменно-Балковского</w:t>
      </w:r>
      <w:r w:rsidR="0077041E">
        <w:rPr>
          <w:rStyle w:val="a3"/>
          <w:color w:val="000000"/>
        </w:rPr>
        <w:t xml:space="preserve"> сельского поселения «</w:t>
      </w:r>
      <w:r w:rsidR="0077154E">
        <w:rPr>
          <w:rStyle w:val="a3"/>
          <w:color w:val="000000"/>
        </w:rPr>
        <w:t>Развитие культуры и туризм</w:t>
      </w:r>
      <w:r w:rsidR="0077041E">
        <w:rPr>
          <w:rStyle w:val="a3"/>
          <w:color w:val="000000"/>
        </w:rPr>
        <w:t>» по итогам 1 полугодия 2025 года</w:t>
      </w:r>
    </w:p>
    <w:p w:rsidR="0077041E" w:rsidRPr="00D91678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D91678">
        <w:rPr>
          <w:rStyle w:val="a3"/>
          <w:color w:val="000000"/>
        </w:rPr>
        <w:t xml:space="preserve">Пояснительная информация к отчету о ходе реализации муниципальной программы </w:t>
      </w:r>
      <w:r w:rsidR="008859F0" w:rsidRPr="00D91678">
        <w:rPr>
          <w:rStyle w:val="a3"/>
          <w:color w:val="000000"/>
        </w:rPr>
        <w:t>Каменно-Балковского</w:t>
      </w:r>
      <w:r w:rsidRPr="00D91678">
        <w:rPr>
          <w:rStyle w:val="a3"/>
          <w:color w:val="000000"/>
        </w:rPr>
        <w:t xml:space="preserve"> сельского поселения «</w:t>
      </w:r>
      <w:r w:rsidR="00825BE8">
        <w:rPr>
          <w:rStyle w:val="a3"/>
          <w:color w:val="000000"/>
        </w:rPr>
        <w:t xml:space="preserve">Развитие культуры и туризма </w:t>
      </w:r>
      <w:r w:rsidRPr="00D91678">
        <w:rPr>
          <w:rStyle w:val="a3"/>
          <w:color w:val="000000"/>
        </w:rPr>
        <w:t xml:space="preserve">»на 2025 год по итогам 1 полугодия 2025 года утверждена постановлением Администрации </w:t>
      </w:r>
      <w:r w:rsidR="008859F0" w:rsidRPr="00D91678">
        <w:rPr>
          <w:rStyle w:val="a3"/>
          <w:color w:val="000000"/>
        </w:rPr>
        <w:t>Каменно-Балковского сельск</w:t>
      </w:r>
      <w:r w:rsidR="0077154E">
        <w:rPr>
          <w:rStyle w:val="a3"/>
          <w:color w:val="000000"/>
        </w:rPr>
        <w:t>ого поселения от 01.11.2018 № 186</w:t>
      </w:r>
      <w:r w:rsidRPr="00D91678">
        <w:rPr>
          <w:rStyle w:val="a3"/>
          <w:color w:val="000000"/>
        </w:rPr>
        <w:t>. На реализацию муниципальной программы в</w:t>
      </w:r>
      <w:r w:rsidR="002B42DE">
        <w:rPr>
          <w:rStyle w:val="a3"/>
          <w:color w:val="000000"/>
        </w:rPr>
        <w:t xml:space="preserve"> 2025 году предусмотрено </w:t>
      </w:r>
      <w:r w:rsidR="0077154E">
        <w:rPr>
          <w:rStyle w:val="a3"/>
          <w:color w:val="000000"/>
        </w:rPr>
        <w:t>3466,0</w:t>
      </w:r>
      <w:r w:rsidRPr="00D91678">
        <w:rPr>
          <w:rStyle w:val="a3"/>
          <w:color w:val="000000"/>
        </w:rPr>
        <w:t xml:space="preserve"> тыс. рублей, свод</w:t>
      </w:r>
      <w:r w:rsidR="0077154E">
        <w:rPr>
          <w:rStyle w:val="a3"/>
          <w:color w:val="000000"/>
        </w:rPr>
        <w:t>ной бюджетной росписью – 3466,0</w:t>
      </w:r>
      <w:r w:rsidR="00365F53">
        <w:rPr>
          <w:rStyle w:val="a3"/>
          <w:color w:val="000000"/>
        </w:rPr>
        <w:t xml:space="preserve"> </w:t>
      </w:r>
      <w:r w:rsidRPr="00D91678">
        <w:rPr>
          <w:rStyle w:val="a3"/>
          <w:color w:val="000000"/>
        </w:rPr>
        <w:t xml:space="preserve"> тыс. рублей. Фактическое освоение средств по итогам 1 полу</w:t>
      </w:r>
      <w:r w:rsidR="00EC47D0" w:rsidRPr="00D91678">
        <w:rPr>
          <w:rStyle w:val="a3"/>
          <w:color w:val="000000"/>
        </w:rPr>
        <w:t>годия 2025 года состави</w:t>
      </w:r>
      <w:r w:rsidR="0077154E">
        <w:rPr>
          <w:rStyle w:val="a3"/>
          <w:color w:val="000000"/>
        </w:rPr>
        <w:t>ло 1454,0 тыс. рублей или 42</w:t>
      </w:r>
      <w:r w:rsidR="00EC47D0" w:rsidRPr="00D91678">
        <w:rPr>
          <w:rStyle w:val="a3"/>
          <w:color w:val="000000"/>
        </w:rPr>
        <w:t>,0</w:t>
      </w:r>
      <w:r w:rsidRPr="00D91678">
        <w:rPr>
          <w:rStyle w:val="a3"/>
          <w:color w:val="000000"/>
        </w:rPr>
        <w:t xml:space="preserve"> процентов от предусмотренного сводной бюджетной росписью объема.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Муниципальная программа </w:t>
      </w:r>
      <w:r w:rsidR="008859F0">
        <w:rPr>
          <w:rStyle w:val="a3"/>
          <w:color w:val="000000"/>
        </w:rPr>
        <w:t>Каменно-Балковского</w:t>
      </w:r>
      <w:r>
        <w:rPr>
          <w:rStyle w:val="a3"/>
          <w:color w:val="000000"/>
        </w:rPr>
        <w:t xml:space="preserve"> сельского поселения «</w:t>
      </w:r>
      <w:r w:rsidR="00365F53">
        <w:rPr>
          <w:rStyle w:val="a3"/>
          <w:color w:val="000000"/>
        </w:rPr>
        <w:t>Обеспечение качественными  жилищно-коммунальными услугами населения и благоустройства</w:t>
      </w:r>
      <w:r>
        <w:rPr>
          <w:rStyle w:val="a3"/>
          <w:color w:val="000000"/>
        </w:rPr>
        <w:t>» включает в себя следующие структурные элементы:</w:t>
      </w:r>
    </w:p>
    <w:p w:rsidR="0077041E" w:rsidRPr="0077154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sz w:val="24"/>
          <w:szCs w:val="24"/>
        </w:rPr>
      </w:pPr>
      <w:r>
        <w:rPr>
          <w:rStyle w:val="a3"/>
          <w:color w:val="000000"/>
        </w:rPr>
        <w:t>Комплекс процессных мероприятий «</w:t>
      </w:r>
      <w:r w:rsidR="0077154E" w:rsidRPr="0077154E">
        <w:rPr>
          <w:color w:val="000000"/>
          <w:sz w:val="24"/>
          <w:szCs w:val="24"/>
        </w:rPr>
        <w:t>Создание условий для развития культуры</w:t>
      </w:r>
      <w:r w:rsidRPr="0077154E">
        <w:rPr>
          <w:rStyle w:val="a3"/>
          <w:color w:val="000000"/>
          <w:sz w:val="24"/>
          <w:szCs w:val="24"/>
        </w:rPr>
        <w:t>»;</w:t>
      </w:r>
    </w:p>
    <w:p w:rsidR="0077041E" w:rsidRPr="00644CA8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rStyle w:val="a3"/>
          <w:color w:val="000000"/>
          <w:sz w:val="24"/>
          <w:szCs w:val="24"/>
        </w:rPr>
      </w:pPr>
      <w:r>
        <w:rPr>
          <w:rStyle w:val="a3"/>
          <w:color w:val="000000"/>
        </w:rPr>
        <w:t xml:space="preserve">Комплекс процессных мероприятий </w:t>
      </w:r>
      <w:r w:rsidR="00365F53" w:rsidRPr="00644CA8">
        <w:rPr>
          <w:rStyle w:val="a3"/>
          <w:color w:val="000000"/>
          <w:sz w:val="24"/>
          <w:szCs w:val="24"/>
        </w:rPr>
        <w:t>«</w:t>
      </w:r>
      <w:r w:rsidR="0077154E" w:rsidRPr="00644CA8">
        <w:rPr>
          <w:color w:val="000000"/>
          <w:sz w:val="24"/>
          <w:szCs w:val="24"/>
        </w:rPr>
        <w:t>Обеспечение деятельности системы управления в сфере культуры</w:t>
      </w:r>
      <w:r w:rsidRPr="00644CA8">
        <w:rPr>
          <w:rStyle w:val="a3"/>
          <w:color w:val="000000"/>
          <w:sz w:val="24"/>
          <w:szCs w:val="24"/>
        </w:rPr>
        <w:t>»;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 xml:space="preserve">В рамках муниципальной программы </w:t>
      </w:r>
      <w:r w:rsidR="008859F0">
        <w:rPr>
          <w:rStyle w:val="a3"/>
          <w:color w:val="000000"/>
        </w:rPr>
        <w:t>Каменно-Балковского</w:t>
      </w:r>
      <w:r>
        <w:rPr>
          <w:rStyle w:val="a3"/>
          <w:color w:val="000000"/>
        </w:rPr>
        <w:t xml:space="preserve"> сельского поселения «</w:t>
      </w:r>
      <w:r w:rsidR="00644CA8">
        <w:rPr>
          <w:rStyle w:val="a3"/>
          <w:color w:val="000000"/>
        </w:rPr>
        <w:t>Развитие культуры и туризма</w:t>
      </w:r>
      <w:r>
        <w:rPr>
          <w:rStyle w:val="a3"/>
          <w:color w:val="000000"/>
        </w:rPr>
        <w:t>» в 2025</w:t>
      </w:r>
      <w:r w:rsidR="00365F53">
        <w:rPr>
          <w:rStyle w:val="a3"/>
          <w:color w:val="000000"/>
        </w:rPr>
        <w:t xml:space="preserve"> году предусмотрено достижение 2</w:t>
      </w:r>
      <w:r>
        <w:rPr>
          <w:rStyle w:val="a3"/>
          <w:color w:val="000000"/>
        </w:rPr>
        <w:t xml:space="preserve"> показателя муниципальной программы.</w:t>
      </w:r>
    </w:p>
    <w:p w:rsidR="0077041E" w:rsidRDefault="00365F53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Плановые значения 2</w:t>
      </w:r>
      <w:r w:rsidR="0077041E">
        <w:rPr>
          <w:rStyle w:val="a3"/>
          <w:color w:val="000000"/>
        </w:rPr>
        <w:t xml:space="preserve"> показателей муниципальной программы установлены на 2025 год и не предусматривают детализацию по временным интервалам в рамках года. Оценка исполнения показателей будет осуществлена по итогам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На реализацию мероприятий комплекса процессных мероприятий «</w:t>
      </w:r>
      <w:r w:rsidR="00644CA8" w:rsidRPr="0077154E">
        <w:rPr>
          <w:color w:val="000000"/>
          <w:sz w:val="24"/>
          <w:szCs w:val="24"/>
        </w:rPr>
        <w:t>Создание условий для развития культуры</w:t>
      </w:r>
      <w:r w:rsidR="00365F53">
        <w:rPr>
          <w:rStyle w:val="a3"/>
          <w:color w:val="000000"/>
        </w:rPr>
        <w:t xml:space="preserve">» в 2025 году финансирование </w:t>
      </w:r>
      <w:r>
        <w:rPr>
          <w:rStyle w:val="a3"/>
          <w:color w:val="000000"/>
        </w:rPr>
        <w:t xml:space="preserve"> предусмотрено</w:t>
      </w:r>
      <w:r w:rsidR="00644CA8">
        <w:rPr>
          <w:rStyle w:val="a3"/>
          <w:color w:val="000000"/>
        </w:rPr>
        <w:t xml:space="preserve"> в сумме 3466,0 </w:t>
      </w:r>
      <w:r w:rsidR="00365F53">
        <w:rPr>
          <w:rStyle w:val="a3"/>
          <w:color w:val="000000"/>
        </w:rPr>
        <w:t>тыс</w:t>
      </w:r>
      <w:proofErr w:type="gramStart"/>
      <w:r w:rsidR="00365F53">
        <w:rPr>
          <w:rStyle w:val="a3"/>
          <w:color w:val="000000"/>
        </w:rPr>
        <w:t>.р</w:t>
      </w:r>
      <w:proofErr w:type="gramEnd"/>
      <w:r w:rsidR="00365F53">
        <w:rPr>
          <w:rStyle w:val="a3"/>
          <w:color w:val="000000"/>
        </w:rPr>
        <w:t>уб.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  <w:rPr>
          <w:rStyle w:val="a3"/>
          <w:color w:val="000000"/>
        </w:rPr>
      </w:pPr>
      <w:r>
        <w:rPr>
          <w:rStyle w:val="a3"/>
          <w:color w:val="000000"/>
        </w:rPr>
        <w:t xml:space="preserve">В рамках комплекса процессных мероприятий </w:t>
      </w:r>
      <w:r w:rsidR="00644CA8" w:rsidRPr="0077154E">
        <w:rPr>
          <w:color w:val="000000"/>
          <w:sz w:val="24"/>
          <w:szCs w:val="24"/>
        </w:rPr>
        <w:t>Создание условий для развития культуры</w:t>
      </w:r>
      <w:r w:rsidR="00644CA8">
        <w:rPr>
          <w:rStyle w:val="a3"/>
          <w:color w:val="000000"/>
        </w:rPr>
        <w:t xml:space="preserve"> </w:t>
      </w:r>
      <w:r>
        <w:rPr>
          <w:rStyle w:val="a3"/>
          <w:color w:val="000000"/>
        </w:rPr>
        <w:t>«» в 2025 году предусмотрено 2 мероприятия, которые выполняются в срок.</w:t>
      </w:r>
    </w:p>
    <w:p w:rsidR="00181426" w:rsidRDefault="00181426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3E0838">
        <w:t>Мероприятие (результат) «</w:t>
      </w:r>
      <w:r w:rsidR="00644CA8" w:rsidRPr="00BE6717">
        <w:rPr>
          <w:color w:val="000000"/>
          <w:sz w:val="24"/>
        </w:rPr>
        <w:t xml:space="preserve">«Обеспечено выполнение </w:t>
      </w:r>
      <w:r w:rsidR="00644CA8">
        <w:rPr>
          <w:color w:val="000000"/>
          <w:sz w:val="24"/>
        </w:rPr>
        <w:t>муниципального</w:t>
      </w:r>
      <w:r w:rsidR="00644CA8" w:rsidRPr="00BE6717">
        <w:rPr>
          <w:color w:val="000000"/>
          <w:sz w:val="24"/>
        </w:rPr>
        <w:t xml:space="preserve"> задания </w:t>
      </w:r>
      <w:r w:rsidR="00644CA8">
        <w:rPr>
          <w:color w:val="000000"/>
          <w:sz w:val="24"/>
        </w:rPr>
        <w:t>муниципальными учреждениями</w:t>
      </w:r>
      <w:r w:rsidR="00644CA8" w:rsidRPr="00BE6717">
        <w:rPr>
          <w:color w:val="000000"/>
          <w:sz w:val="24"/>
        </w:rPr>
        <w:t xml:space="preserve"> культуры </w:t>
      </w:r>
      <w:r w:rsidR="00644CA8">
        <w:rPr>
          <w:color w:val="000000"/>
          <w:sz w:val="24"/>
        </w:rPr>
        <w:t>Каменно-Балковского сельского поселения</w:t>
      </w:r>
      <w:r w:rsidR="00644CA8" w:rsidRPr="00BE6717">
        <w:rPr>
          <w:color w:val="000000"/>
          <w:sz w:val="24"/>
        </w:rPr>
        <w:t>»</w:t>
      </w:r>
      <w:r>
        <w:t>;</w:t>
      </w:r>
    </w:p>
    <w:p w:rsidR="00181426" w:rsidRDefault="00181426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 w:rsidRPr="003E0838">
        <w:t>Мероприятие (результат) «</w:t>
      </w:r>
      <w:r w:rsidR="00644CA8" w:rsidRPr="00BE6717">
        <w:rPr>
          <w:color w:val="000000"/>
          <w:sz w:val="24"/>
        </w:rPr>
        <w:t xml:space="preserve">Проведены культурные мероприятия </w:t>
      </w:r>
      <w:r w:rsidR="00644CA8">
        <w:rPr>
          <w:color w:val="000000"/>
          <w:sz w:val="24"/>
        </w:rPr>
        <w:t>муниципальными</w:t>
      </w:r>
      <w:r w:rsidR="00644CA8" w:rsidRPr="00BE6717">
        <w:rPr>
          <w:color w:val="000000"/>
          <w:sz w:val="24"/>
        </w:rPr>
        <w:t xml:space="preserve"> учреждениями»</w:t>
      </w:r>
      <w:r w:rsidRPr="003E0838">
        <w:t>»</w:t>
      </w:r>
    </w:p>
    <w:p w:rsidR="0077041E" w:rsidRDefault="00181426" w:rsidP="0077041E">
      <w:pPr>
        <w:pStyle w:val="a4"/>
        <w:shd w:val="clear" w:color="auto" w:fill="auto"/>
        <w:tabs>
          <w:tab w:val="right" w:pos="3241"/>
          <w:tab w:val="right" w:pos="4829"/>
          <w:tab w:val="left" w:pos="5004"/>
          <w:tab w:val="left" w:pos="6749"/>
          <w:tab w:val="right" w:pos="8736"/>
          <w:tab w:val="right" w:pos="10240"/>
        </w:tabs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 xml:space="preserve">Срок исполнения мероприятия  в </w:t>
      </w:r>
      <w:proofErr w:type="gramStart"/>
      <w:r>
        <w:rPr>
          <w:rStyle w:val="a3"/>
          <w:color w:val="000000"/>
        </w:rPr>
        <w:t>течении</w:t>
      </w:r>
      <w:proofErr w:type="gramEnd"/>
      <w:r w:rsidR="0077041E">
        <w:rPr>
          <w:rStyle w:val="a3"/>
          <w:color w:val="000000"/>
        </w:rPr>
        <w:t xml:space="preserve"> 31.12.2025 года.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r>
        <w:rPr>
          <w:rStyle w:val="a3"/>
          <w:color w:val="000000"/>
        </w:rPr>
        <w:t>Достижение задач комплекса процессных мероприятий «</w:t>
      </w:r>
      <w:r w:rsidR="00644CA8" w:rsidRPr="0077154E">
        <w:rPr>
          <w:color w:val="000000"/>
          <w:sz w:val="24"/>
          <w:szCs w:val="24"/>
        </w:rPr>
        <w:t>Создание условий для развития культуры</w:t>
      </w:r>
      <w:r>
        <w:rPr>
          <w:rStyle w:val="a3"/>
          <w:color w:val="000000"/>
        </w:rPr>
        <w:t>» оценивается на основании 8 контрольных точек.</w:t>
      </w:r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right="20" w:firstLine="660"/>
        <w:jc w:val="both"/>
      </w:pPr>
      <w:proofErr w:type="gramStart"/>
      <w:r>
        <w:rPr>
          <w:rStyle w:val="a3"/>
          <w:color w:val="000000"/>
        </w:rPr>
        <w:t xml:space="preserve">По итогам 1 полугодия 2025 года достигнуты </w:t>
      </w:r>
      <w:r w:rsidR="00644CA8">
        <w:rPr>
          <w:rStyle w:val="a3"/>
          <w:color w:val="000000"/>
        </w:rPr>
        <w:t>1</w:t>
      </w:r>
      <w:r>
        <w:rPr>
          <w:rStyle w:val="a3"/>
          <w:color w:val="000000"/>
        </w:rPr>
        <w:t xml:space="preserve"> контрольных точки, </w:t>
      </w:r>
      <w:r w:rsidR="00181426">
        <w:rPr>
          <w:rStyle w:val="a3"/>
          <w:color w:val="000000"/>
        </w:rPr>
        <w:t>из них: в установленный срок - 2</w:t>
      </w:r>
      <w:r>
        <w:rPr>
          <w:rStyle w:val="a3"/>
          <w:color w:val="000000"/>
        </w:rPr>
        <w:t>.</w:t>
      </w:r>
      <w:proofErr w:type="gramEnd"/>
    </w:p>
    <w:p w:rsidR="0077041E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</w:pPr>
      <w:r>
        <w:rPr>
          <w:rStyle w:val="a3"/>
          <w:color w:val="000000"/>
        </w:rPr>
        <w:t>Контрольная точка 1.1. «</w:t>
      </w:r>
      <w:r w:rsidR="00644CA8" w:rsidRPr="00BE6717">
        <w:rPr>
          <w:color w:val="000000"/>
          <w:sz w:val="24"/>
        </w:rPr>
        <w:t>Контрольная точка 1.1.2 «Подготовлен</w:t>
      </w:r>
      <w:r w:rsidR="00644CA8">
        <w:rPr>
          <w:color w:val="000000"/>
          <w:sz w:val="24"/>
        </w:rPr>
        <w:t xml:space="preserve">о распоряжение </w:t>
      </w:r>
      <w:r w:rsidR="00644CA8" w:rsidRPr="00BE6717">
        <w:rPr>
          <w:color w:val="000000"/>
          <w:sz w:val="24"/>
        </w:rPr>
        <w:t xml:space="preserve"> о проведении проверок</w:t>
      </w:r>
      <w:r w:rsidR="00644CA8">
        <w:rPr>
          <w:color w:val="000000"/>
          <w:sz w:val="24"/>
        </w:rPr>
        <w:t xml:space="preserve"> </w:t>
      </w:r>
      <w:r w:rsidR="00644CA8" w:rsidRPr="00BE6717">
        <w:rPr>
          <w:color w:val="000000"/>
          <w:sz w:val="24"/>
        </w:rPr>
        <w:t xml:space="preserve">выполнения </w:t>
      </w:r>
      <w:r w:rsidR="00644CA8">
        <w:rPr>
          <w:color w:val="000000"/>
          <w:sz w:val="24"/>
        </w:rPr>
        <w:t>муниципального</w:t>
      </w:r>
      <w:r w:rsidR="00644CA8" w:rsidRPr="00BE6717">
        <w:rPr>
          <w:color w:val="000000"/>
          <w:sz w:val="24"/>
        </w:rPr>
        <w:t xml:space="preserve"> задания на оказание </w:t>
      </w:r>
      <w:r w:rsidR="00644CA8">
        <w:rPr>
          <w:color w:val="000000"/>
          <w:sz w:val="24"/>
        </w:rPr>
        <w:t>муниципальных</w:t>
      </w:r>
      <w:r w:rsidR="00644CA8" w:rsidRPr="00BE6717">
        <w:rPr>
          <w:color w:val="000000"/>
          <w:sz w:val="24"/>
        </w:rPr>
        <w:t xml:space="preserve"> услуг </w:t>
      </w:r>
      <w:r w:rsidR="00644CA8">
        <w:rPr>
          <w:color w:val="000000"/>
          <w:sz w:val="24"/>
        </w:rPr>
        <w:t>муниципальными</w:t>
      </w:r>
      <w:r w:rsidR="00644CA8" w:rsidRPr="00BE6717">
        <w:rPr>
          <w:color w:val="000000"/>
          <w:sz w:val="24"/>
        </w:rPr>
        <w:t xml:space="preserve"> учреждениями культуры </w:t>
      </w:r>
      <w:r w:rsidR="00644CA8">
        <w:rPr>
          <w:color w:val="000000"/>
          <w:sz w:val="24"/>
        </w:rPr>
        <w:t>Каменно-Балковского сельского поселения</w:t>
      </w:r>
      <w:r w:rsidR="00644CA8" w:rsidRPr="00BE6717">
        <w:rPr>
          <w:color w:val="000000"/>
          <w:sz w:val="24"/>
        </w:rPr>
        <w:t>»</w:t>
      </w:r>
      <w:r w:rsidR="00181426" w:rsidRPr="003E0838">
        <w:rPr>
          <w:sz w:val="24"/>
        </w:rPr>
        <w:t>»</w:t>
      </w:r>
      <w:r>
        <w:rPr>
          <w:rStyle w:val="a3"/>
          <w:color w:val="000000"/>
        </w:rPr>
        <w:t>;</w:t>
      </w:r>
    </w:p>
    <w:p w:rsidR="0077041E" w:rsidRPr="00644CA8" w:rsidRDefault="0077041E" w:rsidP="0077041E">
      <w:pPr>
        <w:pStyle w:val="a4"/>
        <w:shd w:val="clear" w:color="auto" w:fill="auto"/>
        <w:spacing w:after="0" w:line="301" w:lineRule="exact"/>
        <w:ind w:left="20" w:firstLine="660"/>
        <w:jc w:val="both"/>
        <w:rPr>
          <w:sz w:val="24"/>
          <w:szCs w:val="24"/>
        </w:rPr>
      </w:pPr>
      <w:r>
        <w:rPr>
          <w:rStyle w:val="a3"/>
          <w:color w:val="000000"/>
        </w:rPr>
        <w:t xml:space="preserve">Достижение </w:t>
      </w:r>
      <w:r w:rsidR="00181426">
        <w:rPr>
          <w:rStyle w:val="a3"/>
          <w:color w:val="000000"/>
        </w:rPr>
        <w:t>2</w:t>
      </w:r>
      <w:r>
        <w:rPr>
          <w:rStyle w:val="a3"/>
          <w:color w:val="000000"/>
        </w:rPr>
        <w:t xml:space="preserve"> контрольных точек запланировано до конца года.</w:t>
      </w:r>
    </w:p>
    <w:p w:rsidR="0077041E" w:rsidRDefault="0077041E" w:rsidP="00644CA8">
      <w:pPr>
        <w:pStyle w:val="a4"/>
        <w:shd w:val="clear" w:color="auto" w:fill="auto"/>
        <w:spacing w:after="0" w:line="301" w:lineRule="exact"/>
        <w:ind w:left="20" w:firstLine="660"/>
        <w:jc w:val="both"/>
      </w:pPr>
      <w:r w:rsidRPr="00644CA8">
        <w:rPr>
          <w:rStyle w:val="a3"/>
          <w:color w:val="000000"/>
          <w:sz w:val="24"/>
          <w:szCs w:val="24"/>
        </w:rPr>
        <w:t>На реализацию мероприятий комплекса процессных мероприятий «</w:t>
      </w:r>
      <w:r w:rsidR="00644CA8" w:rsidRPr="00644CA8">
        <w:rPr>
          <w:color w:val="000000"/>
          <w:sz w:val="24"/>
          <w:szCs w:val="24"/>
        </w:rPr>
        <w:t>Обеспечение деятельности системы управления в сфере культуры</w:t>
      </w:r>
      <w:r>
        <w:rPr>
          <w:rStyle w:val="a3"/>
          <w:color w:val="000000"/>
        </w:rPr>
        <w:t xml:space="preserve">» в 2025 году </w:t>
      </w:r>
      <w:r w:rsidR="00644CA8">
        <w:rPr>
          <w:rStyle w:val="a3"/>
          <w:color w:val="000000"/>
        </w:rPr>
        <w:t xml:space="preserve"> финансирование не предусмотрено</w:t>
      </w:r>
      <w:r>
        <w:rPr>
          <w:rStyle w:val="a3"/>
          <w:color w:val="000000"/>
        </w:rPr>
        <w:t>.</w:t>
      </w:r>
    </w:p>
    <w:sectPr w:rsidR="0077041E" w:rsidSect="008C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7041E"/>
    <w:rsid w:val="00015BDE"/>
    <w:rsid w:val="000F72C3"/>
    <w:rsid w:val="00116FCD"/>
    <w:rsid w:val="00181426"/>
    <w:rsid w:val="001D2E0B"/>
    <w:rsid w:val="00201E7E"/>
    <w:rsid w:val="002B42DE"/>
    <w:rsid w:val="003132EE"/>
    <w:rsid w:val="00345DE8"/>
    <w:rsid w:val="00365F53"/>
    <w:rsid w:val="004F2058"/>
    <w:rsid w:val="00644CA8"/>
    <w:rsid w:val="006B201F"/>
    <w:rsid w:val="0077041E"/>
    <w:rsid w:val="0077154E"/>
    <w:rsid w:val="007A351E"/>
    <w:rsid w:val="007E474A"/>
    <w:rsid w:val="00825BE8"/>
    <w:rsid w:val="008859F0"/>
    <w:rsid w:val="008B2681"/>
    <w:rsid w:val="008C790F"/>
    <w:rsid w:val="00A25940"/>
    <w:rsid w:val="00BD7490"/>
    <w:rsid w:val="00CF7587"/>
    <w:rsid w:val="00D91678"/>
    <w:rsid w:val="00DC7FB8"/>
    <w:rsid w:val="00E972A6"/>
    <w:rsid w:val="00EB7E39"/>
    <w:rsid w:val="00EC47D0"/>
    <w:rsid w:val="00F1254D"/>
    <w:rsid w:val="00FD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77041E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3"/>
    <w:rsid w:val="0077041E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77041E"/>
  </w:style>
  <w:style w:type="character" w:customStyle="1" w:styleId="9pt">
    <w:name w:val="Основной текст + 9 pt"/>
    <w:aliases w:val="Полужирный,Малые прописные,Интервал 0 pt"/>
    <w:basedOn w:val="a3"/>
    <w:rsid w:val="0077041E"/>
    <w:rPr>
      <w:rFonts w:ascii="Times New Roman" w:hAnsi="Times New Roman" w:cs="Times New Roman"/>
      <w:b/>
      <w:bCs/>
      <w:smallCaps/>
      <w:spacing w:val="0"/>
      <w:sz w:val="18"/>
      <w:szCs w:val="18"/>
      <w:u w:val="none"/>
      <w:shd w:val="clear" w:color="auto" w:fill="FFFFFF"/>
    </w:rPr>
  </w:style>
  <w:style w:type="paragraph" w:styleId="a5">
    <w:name w:val="No Spacing"/>
    <w:uiPriority w:val="1"/>
    <w:qFormat/>
    <w:rsid w:val="001D2E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dcterms:created xsi:type="dcterms:W3CDTF">2025-07-17T06:46:00Z</dcterms:created>
  <dcterms:modified xsi:type="dcterms:W3CDTF">2025-08-05T10:59:00Z</dcterms:modified>
</cp:coreProperties>
</file>