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25" w:rsidRDefault="00765525" w:rsidP="00765525">
      <w:pPr>
        <w:ind w:right="5103"/>
        <w:jc w:val="both"/>
        <w:rPr>
          <w:rFonts w:eastAsia="Calibri"/>
          <w:sz w:val="28"/>
          <w:szCs w:val="28"/>
          <w:lang w:eastAsia="en-US"/>
        </w:rPr>
      </w:pPr>
    </w:p>
    <w:p w:rsidR="00765525" w:rsidRDefault="00765525" w:rsidP="00765525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proofErr w:type="gramStart"/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</w:t>
      </w:r>
      <w:proofErr w:type="gramEnd"/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</w:t>
      </w:r>
      <w:proofErr w:type="spellEnd"/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о е к т</w:t>
      </w:r>
    </w:p>
    <w:p w:rsidR="00765525" w:rsidRDefault="00765525" w:rsidP="00765525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</w:p>
    <w:p w:rsidR="00765525" w:rsidRDefault="00765525" w:rsidP="00765525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65525" w:rsidRDefault="00765525" w:rsidP="0076552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65525" w:rsidRDefault="00765525" w:rsidP="0076552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765525" w:rsidRDefault="00765525" w:rsidP="0076552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765525" w:rsidRDefault="00765525" w:rsidP="00765525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765525" w:rsidRDefault="00765525" w:rsidP="00765525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765525" w:rsidRDefault="00A95340" w:rsidP="00765525">
      <w:pPr>
        <w:suppressAutoHyphens/>
        <w:spacing w:after="260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«___  »  но</w:t>
      </w:r>
      <w:r w:rsidR="00765525">
        <w:rPr>
          <w:rFonts w:eastAsia="Lucida Sans Unicode"/>
          <w:kern w:val="2"/>
          <w:sz w:val="28"/>
          <w:szCs w:val="28"/>
          <w:lang w:eastAsia="hi-IN" w:bidi="hi-IN"/>
        </w:rPr>
        <w:t>ября 2021 г                                                                           № ___</w:t>
      </w:r>
    </w:p>
    <w:p w:rsidR="00765525" w:rsidRDefault="00765525" w:rsidP="00765525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8E7A5B" w:rsidRDefault="008E7A5B" w:rsidP="008E7A5B">
      <w:pPr>
        <w:pStyle w:val="a5"/>
        <w:spacing w:before="0" w:beforeAutospacing="0" w:after="0" w:afterAutospacing="0"/>
        <w:jc w:val="center"/>
        <w:rPr>
          <w:rFonts w:hAnsi="Times New Roman"/>
          <w:sz w:val="28"/>
        </w:rPr>
      </w:pPr>
      <w:r>
        <w:rPr>
          <w:rFonts w:hAnsi="Times New Roman"/>
          <w:sz w:val="28"/>
        </w:rPr>
        <w:t xml:space="preserve">Об утверждении Порядка внесения изменений в Перечень главных администраторов доходов местного бюджета и Порядка внесения изменений в Перечень главных </w:t>
      </w:r>
      <w:proofErr w:type="gramStart"/>
      <w:r>
        <w:rPr>
          <w:rFonts w:hAnsi="Times New Roman"/>
          <w:sz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hAnsi="Times New Roman"/>
          <w:sz w:val="28"/>
        </w:rPr>
        <w:t xml:space="preserve"> </w:t>
      </w:r>
    </w:p>
    <w:p w:rsidR="008E7A5B" w:rsidRDefault="008E7A5B" w:rsidP="008E7A5B">
      <w:pPr>
        <w:pStyle w:val="a5"/>
        <w:spacing w:before="0" w:beforeAutospacing="0" w:after="0" w:afterAutospacing="0"/>
        <w:jc w:val="center"/>
        <w:rPr>
          <w:rFonts w:eastAsia="Times New Roman CYR"/>
        </w:rPr>
      </w:pPr>
    </w:p>
    <w:p w:rsidR="008E7A5B" w:rsidRDefault="00A95340" w:rsidP="008E7A5B">
      <w:pPr>
        <w:rPr>
          <w:sz w:val="28"/>
        </w:rPr>
      </w:pPr>
      <w:proofErr w:type="gramStart"/>
      <w:r w:rsidRPr="00A95340">
        <w:rPr>
          <w:sz w:val="28"/>
          <w:szCs w:val="28"/>
        </w:rPr>
        <w:t>"</w:t>
      </w:r>
      <w:r w:rsidR="008E7A5B">
        <w:rPr>
          <w:sz w:val="28"/>
        </w:rPr>
        <w:t>В соответствии с пунктом 3.2 статьи 160.1 и пунктом 3 статьи 160.2 Бюджетного кодекса Российской Федерации, пунктом 10 О</w:t>
      </w:r>
      <w:r w:rsidR="008E7A5B" w:rsidRPr="00A94526">
        <w:rPr>
          <w:sz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="008E7A5B" w:rsidRPr="00A94526">
        <w:rPr>
          <w:sz w:val="28"/>
        </w:rPr>
        <w:t xml:space="preserve">, </w:t>
      </w:r>
      <w:proofErr w:type="gramStart"/>
      <w:r w:rsidR="008E7A5B" w:rsidRPr="00A94526">
        <w:rPr>
          <w:sz w:val="28"/>
        </w:rPr>
        <w:t>бюджета территориального фонда обязательного медицинског</w:t>
      </w:r>
      <w:r w:rsidR="008E7A5B">
        <w:rPr>
          <w:sz w:val="28"/>
        </w:rPr>
        <w:t xml:space="preserve">о страхования, местного бюджета, утвержденных </w:t>
      </w:r>
      <w:r w:rsidR="008E7A5B" w:rsidRPr="00A94526">
        <w:rPr>
          <w:sz w:val="28"/>
        </w:rPr>
        <w:t>Постановление</w:t>
      </w:r>
      <w:r w:rsidR="008E7A5B">
        <w:rPr>
          <w:sz w:val="28"/>
        </w:rPr>
        <w:t>м</w:t>
      </w:r>
      <w:r w:rsidR="008E7A5B" w:rsidRPr="00A94526">
        <w:rPr>
          <w:sz w:val="28"/>
        </w:rPr>
        <w:t xml:space="preserve"> Правительства РФ от 16 сентября 2021 г. </w:t>
      </w:r>
      <w:r w:rsidR="008E7A5B">
        <w:rPr>
          <w:sz w:val="28"/>
        </w:rPr>
        <w:t>№</w:t>
      </w:r>
      <w:r w:rsidR="008E7A5B" w:rsidRPr="00A94526">
        <w:rPr>
          <w:sz w:val="28"/>
        </w:rPr>
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8E7A5B" w:rsidRPr="00A94526">
        <w:rPr>
          <w:sz w:val="28"/>
        </w:rPr>
        <w:t xml:space="preserve"> </w:t>
      </w:r>
      <w:proofErr w:type="gramStart"/>
      <w:r w:rsidR="008E7A5B" w:rsidRPr="00A94526">
        <w:rPr>
          <w:sz w:val="28"/>
        </w:rPr>
        <w:t>Российской Федерации, бюджета территориального фонда обязательного медицинского страхования, местного бюджета"</w:t>
      </w:r>
      <w:r w:rsidR="008E7A5B">
        <w:rPr>
          <w:sz w:val="28"/>
        </w:rPr>
        <w:t>, пунктом 8 О</w:t>
      </w:r>
      <w:r w:rsidR="008E7A5B" w:rsidRPr="00A94526">
        <w:rPr>
          <w:sz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proofErr w:type="gramEnd"/>
      <w:r w:rsidR="008E7A5B" w:rsidRPr="00A94526">
        <w:rPr>
          <w:sz w:val="28"/>
        </w:rPr>
        <w:t xml:space="preserve"> </w:t>
      </w:r>
      <w:proofErr w:type="gramStart"/>
      <w:r w:rsidR="008E7A5B" w:rsidRPr="00A94526">
        <w:rPr>
          <w:sz w:val="28"/>
        </w:rPr>
        <w:t xml:space="preserve">фонда обязательного медицинского страхования, местного </w:t>
      </w:r>
      <w:r w:rsidR="008E7A5B" w:rsidRPr="00A94526">
        <w:rPr>
          <w:sz w:val="28"/>
        </w:rPr>
        <w:lastRenderedPageBreak/>
        <w:t>бюджета</w:t>
      </w:r>
      <w:r w:rsidR="008E7A5B">
        <w:rPr>
          <w:sz w:val="28"/>
        </w:rPr>
        <w:t>, утвержденных</w:t>
      </w:r>
      <w:r w:rsidR="008E7A5B" w:rsidRPr="00A94526">
        <w:t xml:space="preserve"> </w:t>
      </w:r>
      <w:r w:rsidR="008E7A5B" w:rsidRPr="00A94526">
        <w:rPr>
          <w:sz w:val="28"/>
        </w:rPr>
        <w:t>Постановление</w:t>
      </w:r>
      <w:r w:rsidR="008E7A5B">
        <w:rPr>
          <w:sz w:val="28"/>
        </w:rPr>
        <w:t>м</w:t>
      </w:r>
      <w:r w:rsidR="008E7A5B" w:rsidRPr="00A94526">
        <w:rPr>
          <w:sz w:val="28"/>
        </w:rPr>
        <w:t xml:space="preserve"> Правительства РФ от 16 сентября 2021 г. </w:t>
      </w:r>
      <w:r w:rsidR="008E7A5B">
        <w:rPr>
          <w:sz w:val="28"/>
        </w:rPr>
        <w:t>№</w:t>
      </w:r>
      <w:r w:rsidR="008E7A5B" w:rsidRPr="00A94526">
        <w:rPr>
          <w:sz w:val="28"/>
        </w:rPr>
        <w:t xml:space="preserve">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="008E7A5B" w:rsidRPr="00A94526">
        <w:rPr>
          <w:sz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8E7A5B">
        <w:rPr>
          <w:sz w:val="28"/>
        </w:rPr>
        <w:t xml:space="preserve">, администрация сельского поселения  </w:t>
      </w:r>
    </w:p>
    <w:p w:rsidR="008E7A5B" w:rsidRDefault="008E7A5B" w:rsidP="008E7A5B">
      <w:pPr>
        <w:ind w:left="2124" w:firstLine="708"/>
        <w:rPr>
          <w:sz w:val="28"/>
        </w:rPr>
      </w:pPr>
    </w:p>
    <w:p w:rsidR="008E7A5B" w:rsidRDefault="008E7A5B" w:rsidP="008E7A5B">
      <w:pPr>
        <w:ind w:left="2124" w:firstLine="708"/>
        <w:rPr>
          <w:sz w:val="28"/>
        </w:rPr>
      </w:pPr>
      <w:r>
        <w:rPr>
          <w:sz w:val="28"/>
        </w:rPr>
        <w:t>ПОСТАНОВЛЯЕТ:</w:t>
      </w:r>
    </w:p>
    <w:p w:rsidR="008E7A5B" w:rsidRDefault="008E7A5B" w:rsidP="008E7A5B">
      <w:pPr>
        <w:rPr>
          <w:sz w:val="28"/>
          <w:szCs w:val="28"/>
        </w:rPr>
      </w:pPr>
      <w:bookmarkStart w:id="0" w:name="sub_1201"/>
      <w:r>
        <w:rPr>
          <w:sz w:val="28"/>
        </w:rPr>
        <w:t>1. Утвердить Порядок внесения изменений в Перечень главных администраторов доходов местного бюджета в соответствии с приложением 1 к настоящему постановлению</w:t>
      </w:r>
      <w:r>
        <w:rPr>
          <w:sz w:val="28"/>
          <w:szCs w:val="28"/>
        </w:rPr>
        <w:t>.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внесения изменений в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</w:rPr>
        <w:t xml:space="preserve"> в соответствии с приложением 2 к настоящему постановлению.</w:t>
      </w:r>
    </w:p>
    <w:p w:rsidR="008E7A5B" w:rsidRDefault="008E7A5B" w:rsidP="008E7A5B">
      <w:pPr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3. Настоящее постановление </w:t>
      </w:r>
      <w:r w:rsidRPr="008E7A5B">
        <w:rPr>
          <w:rFonts w:eastAsia="Times New Roman CYR"/>
          <w:sz w:val="28"/>
        </w:rPr>
        <w:t xml:space="preserve">вступает в силу </w:t>
      </w:r>
      <w:proofErr w:type="gramStart"/>
      <w:r w:rsidRPr="008E7A5B">
        <w:rPr>
          <w:rFonts w:eastAsia="Times New Roman CYR"/>
          <w:sz w:val="28"/>
        </w:rPr>
        <w:t>с даты подписания</w:t>
      </w:r>
      <w:proofErr w:type="gramEnd"/>
      <w:r>
        <w:rPr>
          <w:rFonts w:eastAsia="Times New Roman CYR"/>
          <w:sz w:val="28"/>
        </w:rPr>
        <w:t xml:space="preserve"> и применяется к правоотношениям, возникающим при составлении и исполнении бюджета сельского поселения, начиная с бюджета на 2022 год и на плановый период 2023 и 2024 годов. </w:t>
      </w:r>
    </w:p>
    <w:p w:rsidR="008E7A5B" w:rsidRDefault="008E7A5B" w:rsidP="008E7A5B">
      <w:pPr>
        <w:rPr>
          <w:sz w:val="28"/>
        </w:rPr>
      </w:pPr>
      <w:r>
        <w:rPr>
          <w:rFonts w:eastAsia="Times New Roman CYR"/>
          <w:sz w:val="28"/>
        </w:rPr>
        <w:t>4. Настоящее постановление подлежит официальному опубликованию путем размещения  на официальном сайте администрации сельского поселения в сети интернет.</w:t>
      </w:r>
    </w:p>
    <w:p w:rsidR="008E7A5B" w:rsidRPr="008E7A5B" w:rsidRDefault="008E7A5B" w:rsidP="008E7A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sz w:val="28"/>
        </w:rPr>
      </w:pPr>
      <w:proofErr w:type="gramStart"/>
      <w:r w:rsidRPr="008E7A5B">
        <w:rPr>
          <w:sz w:val="28"/>
        </w:rPr>
        <w:t>Контроль за</w:t>
      </w:r>
      <w:proofErr w:type="gramEnd"/>
      <w:r w:rsidRPr="008E7A5B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bookmarkEnd w:id="0"/>
    <w:p w:rsidR="008E7A5B" w:rsidRDefault="008E7A5B" w:rsidP="008E7A5B">
      <w:pPr>
        <w:rPr>
          <w:sz w:val="28"/>
        </w:rPr>
      </w:pPr>
    </w:p>
    <w:p w:rsidR="008E7A5B" w:rsidRPr="00DA1CD0" w:rsidRDefault="008E7A5B" w:rsidP="008E7A5B">
      <w:pPr>
        <w:tabs>
          <w:tab w:val="left" w:pos="7740"/>
        </w:tabs>
        <w:rPr>
          <w:color w:val="000000"/>
          <w:sz w:val="28"/>
          <w:szCs w:val="28"/>
        </w:rPr>
      </w:pPr>
      <w:bookmarkStart w:id="1" w:name="sub_1000"/>
      <w:r w:rsidRPr="00DA1CD0">
        <w:rPr>
          <w:color w:val="000000"/>
          <w:sz w:val="28"/>
          <w:szCs w:val="28"/>
        </w:rPr>
        <w:t>Глава Администрации</w:t>
      </w:r>
    </w:p>
    <w:p w:rsidR="008E7A5B" w:rsidRDefault="008E7A5B" w:rsidP="008E7A5B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Каменно-Балковского</w:t>
      </w:r>
      <w:proofErr w:type="spellEnd"/>
      <w:r w:rsidRPr="00DA1CD0">
        <w:rPr>
          <w:color w:val="000000"/>
          <w:sz w:val="28"/>
          <w:szCs w:val="28"/>
        </w:rPr>
        <w:t xml:space="preserve"> сельского поселения</w:t>
      </w:r>
      <w:r w:rsidRPr="00DA1C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Л.Н. </w:t>
      </w:r>
      <w:proofErr w:type="spellStart"/>
      <w:r>
        <w:rPr>
          <w:color w:val="000000"/>
          <w:sz w:val="28"/>
          <w:szCs w:val="28"/>
        </w:rPr>
        <w:t>Вакульчик</w:t>
      </w:r>
      <w:proofErr w:type="spellEnd"/>
    </w:p>
    <w:p w:rsidR="008E7A5B" w:rsidRPr="00DA1CD0" w:rsidRDefault="008E7A5B" w:rsidP="008E7A5B">
      <w:pPr>
        <w:tabs>
          <w:tab w:val="left" w:pos="7740"/>
        </w:tabs>
        <w:rPr>
          <w:color w:val="000000"/>
          <w:sz w:val="24"/>
          <w:szCs w:val="24"/>
        </w:rPr>
      </w:pPr>
    </w:p>
    <w:p w:rsidR="008E7A5B" w:rsidRDefault="008E7A5B" w:rsidP="008E7A5B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8E7A5B" w:rsidRDefault="008E7A5B" w:rsidP="008E7A5B">
      <w:pPr>
        <w:jc w:val="right"/>
        <w:rPr>
          <w:rStyle w:val="a6"/>
          <w:rFonts w:ascii="Arial"/>
        </w:rPr>
      </w:pPr>
    </w:p>
    <w:p w:rsidR="008E7A5B" w:rsidRDefault="008E7A5B" w:rsidP="008E7A5B">
      <w:pPr>
        <w:jc w:val="right"/>
        <w:rPr>
          <w:rStyle w:val="a6"/>
          <w:rFonts w:ascii="Arial" w:hint="eastAsia"/>
        </w:rPr>
      </w:pPr>
    </w:p>
    <w:p w:rsidR="008E7A5B" w:rsidRDefault="008E7A5B" w:rsidP="008E7A5B">
      <w:pPr>
        <w:jc w:val="right"/>
        <w:rPr>
          <w:rStyle w:val="a6"/>
          <w:rFonts w:ascii="Arial" w:hint="eastAsia"/>
        </w:rPr>
      </w:pPr>
    </w:p>
    <w:p w:rsidR="008E7A5B" w:rsidRDefault="008E7A5B" w:rsidP="008E7A5B">
      <w:pPr>
        <w:jc w:val="right"/>
        <w:rPr>
          <w:rStyle w:val="a6"/>
          <w:rFonts w:ascii="Arial" w:hint="eastAsia"/>
        </w:rPr>
      </w:pPr>
    </w:p>
    <w:p w:rsidR="008E7A5B" w:rsidRDefault="008E7A5B" w:rsidP="008E7A5B">
      <w:pPr>
        <w:jc w:val="right"/>
        <w:rPr>
          <w:rStyle w:val="a6"/>
          <w:rFonts w:ascii="Arial" w:hint="eastAsia"/>
        </w:rPr>
      </w:pPr>
    </w:p>
    <w:p w:rsidR="008E7A5B" w:rsidRDefault="008E7A5B" w:rsidP="008E7A5B">
      <w:pPr>
        <w:jc w:val="right"/>
        <w:rPr>
          <w:rStyle w:val="a6"/>
          <w:rFonts w:ascii="Arial" w:hint="eastAsia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8E7A5B" w:rsidRDefault="008E7A5B" w:rsidP="008E7A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E7A5B" w:rsidRDefault="008E7A5B" w:rsidP="008E7A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E7A5B" w:rsidRDefault="008E7A5B" w:rsidP="008E7A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 2021 г. № ___</w:t>
      </w: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center"/>
        <w:rPr>
          <w:rFonts w:cs="Times New Roman CYR"/>
          <w:b/>
          <w:bCs/>
          <w:sz w:val="28"/>
          <w:szCs w:val="28"/>
        </w:rPr>
      </w:pPr>
      <w:r w:rsidRPr="00B95297">
        <w:rPr>
          <w:rFonts w:cs="Times New Roman CYR"/>
          <w:b/>
          <w:bCs/>
          <w:sz w:val="28"/>
          <w:szCs w:val="28"/>
        </w:rPr>
        <w:t xml:space="preserve">Порядок </w:t>
      </w:r>
    </w:p>
    <w:p w:rsidR="008E7A5B" w:rsidRPr="00B95297" w:rsidRDefault="008E7A5B" w:rsidP="008E7A5B">
      <w:pPr>
        <w:jc w:val="center"/>
        <w:rPr>
          <w:rFonts w:cs="Times New Roman CYR"/>
          <w:sz w:val="28"/>
          <w:szCs w:val="28"/>
        </w:rPr>
      </w:pPr>
      <w:r w:rsidRPr="00B95297">
        <w:rPr>
          <w:rFonts w:cs="Times New Roman CYR"/>
          <w:b/>
          <w:bCs/>
          <w:sz w:val="28"/>
          <w:szCs w:val="28"/>
        </w:rPr>
        <w:t>внесения изменений в Перечень главных администраторов доходов местного бюджета</w:t>
      </w: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Pr="00B95297">
        <w:rPr>
          <w:sz w:val="28"/>
          <w:szCs w:val="28"/>
        </w:rPr>
        <w:t>пунктом 3.2 статьи 160.1</w:t>
      </w:r>
      <w:r>
        <w:rPr>
          <w:sz w:val="28"/>
          <w:szCs w:val="28"/>
        </w:rPr>
        <w:t xml:space="preserve"> Бюджетного кодекса Российской Федерации и </w:t>
      </w:r>
      <w:r w:rsidRPr="00B95297">
        <w:rPr>
          <w:sz w:val="28"/>
          <w:szCs w:val="28"/>
        </w:rPr>
        <w:t>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Pr="00B95297">
        <w:rPr>
          <w:sz w:val="28"/>
          <w:szCs w:val="28"/>
        </w:rPr>
        <w:t xml:space="preserve"> </w:t>
      </w:r>
      <w:proofErr w:type="gramStart"/>
      <w:r w:rsidRPr="00B95297">
        <w:rPr>
          <w:sz w:val="28"/>
          <w:szCs w:val="28"/>
        </w:rPr>
        <w:t>территориального фонда обязательного медицинского страхования, местного бюджета, утвержденных Постановлением Правительства РФ от 16 сентября 2021 г.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B95297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бюджета"</w:t>
      </w:r>
      <w:r>
        <w:rPr>
          <w:sz w:val="28"/>
          <w:szCs w:val="28"/>
        </w:rPr>
        <w:t xml:space="preserve"> (далее – Общие требования), и определяет механизм и сроки внесения изменений в Перечень главных администраторов доходов бюджета сельского поселения (далее – Перечень </w:t>
      </w:r>
      <w:proofErr w:type="gramStart"/>
      <w:r>
        <w:rPr>
          <w:sz w:val="28"/>
          <w:szCs w:val="28"/>
        </w:rPr>
        <w:t>ГАД</w:t>
      </w:r>
      <w:proofErr w:type="gramEnd"/>
      <w:r>
        <w:rPr>
          <w:sz w:val="28"/>
          <w:szCs w:val="28"/>
        </w:rPr>
        <w:t>).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случае изменения состава и (или) функций главных администраторов доходов бюджета сельского поселения, а также изменения принципов применения, значений и наименований кодов видов (подвидов) доходов бюджетной классификации Российской федерации, изменения в Перечень ГАД вносятся постановлением   </w:t>
      </w:r>
      <w:r w:rsidRPr="008E7A5B">
        <w:rPr>
          <w:sz w:val="28"/>
          <w:szCs w:val="28"/>
        </w:rPr>
        <w:t xml:space="preserve">Главы администрации  </w:t>
      </w:r>
      <w:proofErr w:type="spellStart"/>
      <w:r w:rsidRPr="008E7A5B">
        <w:rPr>
          <w:sz w:val="28"/>
          <w:szCs w:val="28"/>
        </w:rPr>
        <w:t>Каменно-Балковского</w:t>
      </w:r>
      <w:proofErr w:type="spellEnd"/>
      <w:r w:rsidRPr="008E7A5B">
        <w:rPr>
          <w:sz w:val="28"/>
          <w:szCs w:val="28"/>
        </w:rPr>
        <w:t xml:space="preserve">  сельского поселения в срок не позднее 30 календарных дней со дня внесения изменений в федеральные законы и</w:t>
      </w:r>
      <w:r>
        <w:rPr>
          <w:sz w:val="28"/>
          <w:szCs w:val="28"/>
        </w:rPr>
        <w:t xml:space="preserve"> принимаемые в соответствии с ними</w:t>
      </w:r>
      <w:proofErr w:type="gramEnd"/>
      <w:r>
        <w:rPr>
          <w:sz w:val="28"/>
          <w:szCs w:val="28"/>
        </w:rPr>
        <w:t xml:space="preserve"> иные нормативные правовые акты Российской Федерации, законы и иные нормативные правовые акты  Ростовской области, муниципальные нормативные правовые акты. 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Органы государственной власти и местного самоуправления, организации, наделенные в соответствии с действующим законодательством полномочиями главных администраторов доходов бюджета сельского поселения, направляют  в сектор экономики и финансов администрации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сельского поселения заявку о внесении изменений в Перечень ГАД не позднее 10 календарных дней со дня внесения изменений в нормативные правовые акты в соответствии с пунктом 2 настоящего Порядка (далее – заявка).</w:t>
      </w:r>
      <w:proofErr w:type="gramEnd"/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заявке указываются реквизиты нормативных правовых актов и их отдельных положений, устанавливающих правовые основания по внесению изменений в Перечень </w:t>
      </w:r>
      <w:proofErr w:type="gramStart"/>
      <w:r>
        <w:rPr>
          <w:sz w:val="28"/>
          <w:szCs w:val="28"/>
        </w:rPr>
        <w:t>ГАД</w:t>
      </w:r>
      <w:proofErr w:type="gramEnd"/>
      <w:r>
        <w:rPr>
          <w:sz w:val="28"/>
          <w:szCs w:val="28"/>
        </w:rPr>
        <w:t xml:space="preserve">. 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Заявка составляется в форме письма за подписью руководителя соответствующего органа (организации) или иного уполномоченного им лица на бумажном или электронном носителе в соответствии с действующими правилами межведомственного документооборота. 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4. Сектор экономики и финансов администрации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сельского</w:t>
      </w:r>
      <w:r w:rsidRPr="007C0A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течение </w:t>
      </w:r>
      <w:r w:rsidRPr="00D63823">
        <w:rPr>
          <w:sz w:val="28"/>
          <w:szCs w:val="28"/>
        </w:rPr>
        <w:t>2-х рабочих дней</w:t>
      </w:r>
      <w:r w:rsidRPr="007C0A2F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заявки проверяет указанные в заявке данные и, в случае их соответствия положениям действующих нормативных правовых актов, готовит проект постановления (распоряжения) о внесении изменений в Перечень ГАД.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указанные в заявке данные не соответствуют </w:t>
      </w:r>
      <w:r w:rsidRPr="007C0A2F">
        <w:rPr>
          <w:sz w:val="28"/>
          <w:szCs w:val="28"/>
        </w:rPr>
        <w:t>положениям действующих нормативных правовых актов</w:t>
      </w:r>
      <w:r>
        <w:rPr>
          <w:sz w:val="28"/>
          <w:szCs w:val="28"/>
        </w:rPr>
        <w:t>,</w:t>
      </w:r>
      <w:r w:rsidRPr="008E7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 экономики и финансов администрации </w:t>
      </w: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сельского</w:t>
      </w:r>
      <w:r w:rsidRPr="007C0A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срок, указанный в пункте 4 настоящего Порядка направляет органу (организации), направившему заявку, информацию об отказе во внесении изменений в Перечень ГАД с указанием причин отказа в форме письма за </w:t>
      </w:r>
      <w:r w:rsidRPr="00D63823">
        <w:rPr>
          <w:sz w:val="28"/>
          <w:szCs w:val="28"/>
        </w:rPr>
        <w:t>подписью Главы администрации</w:t>
      </w:r>
      <w:r>
        <w:rPr>
          <w:sz w:val="28"/>
          <w:szCs w:val="28"/>
        </w:rPr>
        <w:t xml:space="preserve"> </w:t>
      </w:r>
      <w:r w:rsidR="00D63823">
        <w:rPr>
          <w:sz w:val="28"/>
          <w:szCs w:val="28"/>
        </w:rPr>
        <w:t xml:space="preserve"> </w:t>
      </w:r>
      <w:proofErr w:type="spellStart"/>
      <w:r w:rsidR="00D63823">
        <w:rPr>
          <w:sz w:val="28"/>
          <w:szCs w:val="28"/>
        </w:rPr>
        <w:t>Каменно-Балковского</w:t>
      </w:r>
      <w:proofErr w:type="spellEnd"/>
      <w:r w:rsidR="00D63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26910">
        <w:rPr>
          <w:sz w:val="28"/>
          <w:szCs w:val="28"/>
        </w:rPr>
        <w:t xml:space="preserve">на бумажном или электронном </w:t>
      </w:r>
      <w:proofErr w:type="gramStart"/>
      <w:r w:rsidRPr="00F26910">
        <w:rPr>
          <w:sz w:val="28"/>
          <w:szCs w:val="28"/>
        </w:rPr>
        <w:t>носителе</w:t>
      </w:r>
      <w:proofErr w:type="gramEnd"/>
      <w:r w:rsidRPr="00F26910">
        <w:rPr>
          <w:sz w:val="28"/>
          <w:szCs w:val="28"/>
        </w:rPr>
        <w:t xml:space="preserve"> в соответствии с действующими правилами межведомственного документооборота.</w:t>
      </w:r>
      <w:r>
        <w:rPr>
          <w:sz w:val="28"/>
          <w:szCs w:val="28"/>
        </w:rPr>
        <w:t xml:space="preserve">      </w:t>
      </w: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7075C0" w:rsidRDefault="007075C0" w:rsidP="008E7A5B">
      <w:pPr>
        <w:jc w:val="right"/>
        <w:rPr>
          <w:sz w:val="28"/>
          <w:szCs w:val="28"/>
        </w:rPr>
      </w:pPr>
    </w:p>
    <w:p w:rsidR="007075C0" w:rsidRDefault="007075C0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8E7A5B" w:rsidRDefault="008E7A5B" w:rsidP="008E7A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E7A5B" w:rsidRDefault="007075C0" w:rsidP="008E7A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</w:t>
      </w:r>
      <w:r w:rsidR="008E7A5B">
        <w:rPr>
          <w:sz w:val="28"/>
          <w:szCs w:val="28"/>
        </w:rPr>
        <w:t xml:space="preserve">сельского поселения </w:t>
      </w:r>
    </w:p>
    <w:p w:rsidR="008E7A5B" w:rsidRDefault="008E7A5B" w:rsidP="008E7A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 2021 г. № ___</w:t>
      </w:r>
    </w:p>
    <w:p w:rsidR="008E7A5B" w:rsidRDefault="008E7A5B" w:rsidP="008E7A5B">
      <w:pPr>
        <w:jc w:val="right"/>
        <w:rPr>
          <w:sz w:val="28"/>
          <w:szCs w:val="28"/>
        </w:rPr>
      </w:pPr>
    </w:p>
    <w:bookmarkEnd w:id="1"/>
    <w:p w:rsidR="008E7A5B" w:rsidRDefault="008E7A5B" w:rsidP="008E7A5B">
      <w:pPr>
        <w:jc w:val="center"/>
        <w:rPr>
          <w:rFonts w:cs="Times New Roman CYR"/>
          <w:b/>
          <w:bCs/>
          <w:sz w:val="28"/>
          <w:szCs w:val="28"/>
        </w:rPr>
      </w:pPr>
      <w:r w:rsidRPr="00B95297">
        <w:rPr>
          <w:rFonts w:cs="Times New Roman CYR"/>
          <w:b/>
          <w:bCs/>
          <w:sz w:val="28"/>
          <w:szCs w:val="28"/>
        </w:rPr>
        <w:t xml:space="preserve">Порядок </w:t>
      </w:r>
    </w:p>
    <w:p w:rsidR="008E7A5B" w:rsidRPr="00B95297" w:rsidRDefault="008E7A5B" w:rsidP="008E7A5B">
      <w:pPr>
        <w:jc w:val="center"/>
        <w:rPr>
          <w:rFonts w:cs="Times New Roman CYR"/>
          <w:sz w:val="28"/>
          <w:szCs w:val="28"/>
        </w:rPr>
      </w:pPr>
      <w:r w:rsidRPr="00B95297">
        <w:rPr>
          <w:rFonts w:cs="Times New Roman CYR"/>
          <w:b/>
          <w:bCs/>
          <w:sz w:val="28"/>
          <w:szCs w:val="28"/>
        </w:rPr>
        <w:t xml:space="preserve">внесения изменений в Перечень главных </w:t>
      </w:r>
      <w:proofErr w:type="gramStart"/>
      <w:r w:rsidRPr="00B95297">
        <w:rPr>
          <w:rFonts w:cs="Times New Roman CYR"/>
          <w:b/>
          <w:bCs/>
          <w:sz w:val="28"/>
          <w:szCs w:val="28"/>
        </w:rPr>
        <w:t xml:space="preserve">администраторов </w:t>
      </w:r>
      <w:r>
        <w:rPr>
          <w:rFonts w:cs="Times New Roman CYR"/>
          <w:b/>
          <w:bCs/>
          <w:sz w:val="28"/>
          <w:szCs w:val="28"/>
        </w:rPr>
        <w:t>источников финансирования дефицита</w:t>
      </w:r>
      <w:r w:rsidRPr="00B95297">
        <w:rPr>
          <w:rFonts w:cs="Times New Roman CYR"/>
          <w:b/>
          <w:bCs/>
          <w:sz w:val="28"/>
          <w:szCs w:val="28"/>
        </w:rPr>
        <w:t xml:space="preserve"> местного бюджета</w:t>
      </w:r>
      <w:proofErr w:type="gramEnd"/>
    </w:p>
    <w:p w:rsidR="008E7A5B" w:rsidRDefault="008E7A5B" w:rsidP="008E7A5B">
      <w:pPr>
        <w:jc w:val="right"/>
        <w:rPr>
          <w:sz w:val="28"/>
          <w:szCs w:val="28"/>
        </w:rPr>
      </w:pP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Pr="00B95297">
        <w:rPr>
          <w:sz w:val="28"/>
          <w:szCs w:val="28"/>
        </w:rPr>
        <w:t>пункт</w:t>
      </w:r>
      <w:r w:rsidRPr="001C24AF">
        <w:t xml:space="preserve"> </w:t>
      </w:r>
      <w:r w:rsidRPr="001C24AF">
        <w:rPr>
          <w:sz w:val="28"/>
          <w:szCs w:val="28"/>
        </w:rPr>
        <w:t>пунктом 3 статьи 160.2</w:t>
      </w:r>
      <w:r>
        <w:rPr>
          <w:sz w:val="28"/>
          <w:szCs w:val="28"/>
        </w:rPr>
        <w:t xml:space="preserve"> Бюджетного кодекса Российской Федерации и </w:t>
      </w:r>
      <w:r w:rsidRPr="00B95297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8</w:t>
      </w:r>
      <w:r w:rsidRPr="00B95297">
        <w:rPr>
          <w:sz w:val="28"/>
          <w:szCs w:val="28"/>
        </w:rPr>
        <w:t xml:space="preserve"> </w:t>
      </w:r>
      <w:r w:rsidRPr="001C24AF">
        <w:rPr>
          <w:sz w:val="28"/>
          <w:szCs w:val="28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1C24AF">
        <w:rPr>
          <w:sz w:val="28"/>
          <w:szCs w:val="28"/>
        </w:rPr>
        <w:t xml:space="preserve"> </w:t>
      </w:r>
      <w:proofErr w:type="gramStart"/>
      <w:r w:rsidRPr="001C24AF">
        <w:rPr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РФ от 16 сентября 2021 г.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1C24AF">
        <w:rPr>
          <w:sz w:val="28"/>
          <w:szCs w:val="28"/>
        </w:rPr>
        <w:t xml:space="preserve"> перечня главных </w:t>
      </w:r>
      <w:proofErr w:type="gramStart"/>
      <w:r w:rsidRPr="001C24AF">
        <w:rPr>
          <w:sz w:val="28"/>
          <w:szCs w:val="28"/>
        </w:rPr>
        <w:t>администраторов источников финансирования дефицита бюджета субъекта Российской</w:t>
      </w:r>
      <w:proofErr w:type="gramEnd"/>
      <w:r w:rsidRPr="001C24AF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бюджета"</w:t>
      </w:r>
      <w:r>
        <w:rPr>
          <w:sz w:val="28"/>
          <w:szCs w:val="28"/>
        </w:rPr>
        <w:t xml:space="preserve"> (далее – Общие требования), и определяет механизм и сроки внесения изменений в Перечень главных администраторов источников финансирования дефицита бюджета сельского поселения (далее – Перечень ГАИФДБ).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случае изменения состава и (или) функций главных администраторов источников финансирования дефицита бюджета сельского поселения, а также изменения принципов применения, значений и наименований кодов </w:t>
      </w:r>
      <w:r w:rsidRPr="006566E6">
        <w:rPr>
          <w:sz w:val="28"/>
          <w:szCs w:val="28"/>
        </w:rPr>
        <w:t>группы, подгруппы, статьи и вида источник</w:t>
      </w:r>
      <w:r>
        <w:rPr>
          <w:sz w:val="28"/>
          <w:szCs w:val="28"/>
        </w:rPr>
        <w:t>ов</w:t>
      </w:r>
      <w:r w:rsidRPr="006566E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дефицитов бюджетов  бюджетной классификации Российской федерации, изменения в Перечень ГАИФДБ вносятся постановлением</w:t>
      </w:r>
      <w:r w:rsidR="00707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3823">
        <w:rPr>
          <w:sz w:val="28"/>
          <w:szCs w:val="28"/>
        </w:rPr>
        <w:t>(Главы администрации)</w:t>
      </w:r>
      <w:r w:rsidR="007075C0" w:rsidRPr="00D63823">
        <w:rPr>
          <w:sz w:val="28"/>
          <w:szCs w:val="28"/>
        </w:rPr>
        <w:t xml:space="preserve"> </w:t>
      </w:r>
      <w:proofErr w:type="spellStart"/>
      <w:r w:rsidR="007075C0" w:rsidRPr="00D63823">
        <w:rPr>
          <w:sz w:val="28"/>
          <w:szCs w:val="28"/>
        </w:rPr>
        <w:t>Каменно-Балковского</w:t>
      </w:r>
      <w:proofErr w:type="spellEnd"/>
      <w:r w:rsidR="007075C0" w:rsidRPr="00D63823">
        <w:rPr>
          <w:sz w:val="28"/>
          <w:szCs w:val="28"/>
        </w:rPr>
        <w:t xml:space="preserve"> </w:t>
      </w:r>
      <w:r w:rsidRPr="00D63823">
        <w:rPr>
          <w:sz w:val="28"/>
          <w:szCs w:val="28"/>
        </w:rPr>
        <w:t xml:space="preserve"> сельского поселения в срок не позднее 30 календарных дней со</w:t>
      </w:r>
      <w:r>
        <w:rPr>
          <w:sz w:val="28"/>
          <w:szCs w:val="28"/>
        </w:rPr>
        <w:t xml:space="preserve"> дня внесения изменений в</w:t>
      </w:r>
      <w:proofErr w:type="gramEnd"/>
      <w:r>
        <w:rPr>
          <w:sz w:val="28"/>
          <w:szCs w:val="28"/>
        </w:rPr>
        <w:t xml:space="preserve"> федеральные законы и принимаемые в соответствии с ними иные нормативные правовые акты Российской Федерации, законы и иные норм</w:t>
      </w:r>
      <w:r w:rsidR="007075C0">
        <w:rPr>
          <w:sz w:val="28"/>
          <w:szCs w:val="28"/>
        </w:rPr>
        <w:t xml:space="preserve">ативные правовые акты Ростовской </w:t>
      </w:r>
      <w:r>
        <w:rPr>
          <w:sz w:val="28"/>
          <w:szCs w:val="28"/>
        </w:rPr>
        <w:t xml:space="preserve">области, муниципальные нормативные правовые акты. 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Органы местного самоуправления, структурные подразделения администрации сельского поселения (далее – структурные подразделения администрации), наделенные в соответствии с действующим законодательством полномочиями главных администраторов источников финансирования дефицита бюджета сельского поселения</w:t>
      </w:r>
      <w:r w:rsidRPr="0023571C">
        <w:t xml:space="preserve"> </w:t>
      </w:r>
      <w:r w:rsidRPr="0023571C">
        <w:rPr>
          <w:sz w:val="28"/>
          <w:szCs w:val="28"/>
        </w:rPr>
        <w:t>по осуществлению операций с источниками финансирования дефицита бюджета</w:t>
      </w:r>
      <w:r>
        <w:rPr>
          <w:sz w:val="28"/>
          <w:szCs w:val="28"/>
        </w:rPr>
        <w:t xml:space="preserve">, направляют </w:t>
      </w:r>
      <w:r w:rsidR="00D63823">
        <w:rPr>
          <w:sz w:val="28"/>
          <w:szCs w:val="28"/>
        </w:rPr>
        <w:t xml:space="preserve">в </w:t>
      </w:r>
      <w:r w:rsidR="007075C0">
        <w:rPr>
          <w:color w:val="FF0000"/>
          <w:sz w:val="28"/>
          <w:szCs w:val="28"/>
        </w:rPr>
        <w:t xml:space="preserve"> </w:t>
      </w:r>
      <w:r w:rsidR="007075C0">
        <w:rPr>
          <w:sz w:val="28"/>
          <w:szCs w:val="28"/>
        </w:rPr>
        <w:t xml:space="preserve">сектор экономики и финансов администрации </w:t>
      </w:r>
      <w:proofErr w:type="spellStart"/>
      <w:r w:rsidR="007075C0">
        <w:rPr>
          <w:sz w:val="28"/>
          <w:szCs w:val="28"/>
        </w:rPr>
        <w:lastRenderedPageBreak/>
        <w:t>Каменно-Балковского</w:t>
      </w:r>
      <w:proofErr w:type="spellEnd"/>
      <w:r w:rsidR="007075C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администрации сельского поселения заявку о внесении изменений в Перечень </w:t>
      </w:r>
      <w:r w:rsidRPr="006566E6">
        <w:rPr>
          <w:sz w:val="28"/>
          <w:szCs w:val="28"/>
        </w:rPr>
        <w:t>ГАИФДБ</w:t>
      </w:r>
      <w:r>
        <w:rPr>
          <w:sz w:val="28"/>
          <w:szCs w:val="28"/>
        </w:rPr>
        <w:t xml:space="preserve"> не позднее 10 календарных дней со</w:t>
      </w:r>
      <w:proofErr w:type="gramEnd"/>
      <w:r>
        <w:rPr>
          <w:sz w:val="28"/>
          <w:szCs w:val="28"/>
        </w:rPr>
        <w:t xml:space="preserve"> дня внесения изменений в нормативные правовые акты в соответствии с пунктом 2 настоящего Порядка (далее – заявка).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В заявке указываются реквизиты нормативных правовых актов и их отдельных положений, устанавливающих правовые основания по внесению изменений в Перечень </w:t>
      </w:r>
      <w:r w:rsidRPr="006566E6">
        <w:rPr>
          <w:sz w:val="28"/>
          <w:szCs w:val="28"/>
        </w:rPr>
        <w:t>ГАИФДБ</w:t>
      </w:r>
      <w:r>
        <w:rPr>
          <w:sz w:val="28"/>
          <w:szCs w:val="28"/>
        </w:rPr>
        <w:t xml:space="preserve">. 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 xml:space="preserve">Заявка составляется в форме письма за подписью руководителя соответствующего органа (структурного подразделения администрации) или иного уполномоченного лица на бумажном или электронном носителе в соответствии с действующими правилами межведомственного (внутриведомственного) документооборота. </w:t>
      </w:r>
    </w:p>
    <w:p w:rsidR="008E7A5B" w:rsidRDefault="008E7A5B" w:rsidP="008E7A5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63823" w:rsidRPr="00D63823">
        <w:rPr>
          <w:sz w:val="28"/>
          <w:szCs w:val="28"/>
        </w:rPr>
        <w:t xml:space="preserve"> </w:t>
      </w:r>
      <w:r w:rsidR="00D63823">
        <w:rPr>
          <w:sz w:val="28"/>
          <w:szCs w:val="28"/>
        </w:rPr>
        <w:t xml:space="preserve">Сектор экономики и финансов администрации </w:t>
      </w:r>
      <w:proofErr w:type="spellStart"/>
      <w:r w:rsidR="00D63823">
        <w:rPr>
          <w:sz w:val="28"/>
          <w:szCs w:val="28"/>
        </w:rPr>
        <w:t>Каменно-Балковского</w:t>
      </w:r>
      <w:proofErr w:type="spellEnd"/>
      <w:r w:rsidR="00D63823">
        <w:rPr>
          <w:sz w:val="28"/>
          <w:szCs w:val="28"/>
        </w:rPr>
        <w:t xml:space="preserve"> сельского</w:t>
      </w:r>
      <w:r w:rsidRPr="007C0A2F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в течение </w:t>
      </w:r>
      <w:r w:rsidRPr="00D63823">
        <w:rPr>
          <w:sz w:val="28"/>
          <w:szCs w:val="28"/>
        </w:rPr>
        <w:t>2-х рабочих дней</w:t>
      </w:r>
      <w:r w:rsidRPr="007C0A2F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заявки проверяет указанные в заявке данные и, в случае их соответствия положениям действующих нормативных правовых актов, готовит проект постановления (распоряжения) о внесении изменений в Перечень </w:t>
      </w:r>
      <w:r w:rsidRPr="006566E6">
        <w:rPr>
          <w:sz w:val="28"/>
          <w:szCs w:val="28"/>
        </w:rPr>
        <w:t>ГАИФДБ</w:t>
      </w:r>
      <w:r>
        <w:rPr>
          <w:sz w:val="28"/>
          <w:szCs w:val="28"/>
        </w:rPr>
        <w:t>.</w:t>
      </w:r>
    </w:p>
    <w:p w:rsidR="00A95340" w:rsidRPr="00D63823" w:rsidRDefault="008E7A5B" w:rsidP="00D63823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D63823">
        <w:rPr>
          <w:b w:val="0"/>
          <w:sz w:val="28"/>
          <w:szCs w:val="28"/>
        </w:rPr>
        <w:t>5. В случае</w:t>
      </w:r>
      <w:proofErr w:type="gramStart"/>
      <w:r w:rsidRPr="00D63823">
        <w:rPr>
          <w:b w:val="0"/>
          <w:sz w:val="28"/>
          <w:szCs w:val="28"/>
        </w:rPr>
        <w:t>,</w:t>
      </w:r>
      <w:proofErr w:type="gramEnd"/>
      <w:r w:rsidRPr="00D63823">
        <w:rPr>
          <w:b w:val="0"/>
          <w:sz w:val="28"/>
          <w:szCs w:val="28"/>
        </w:rPr>
        <w:t xml:space="preserve"> если указанные в заявке данные не соответствуют положениям действующих нормативных правовых актов,</w:t>
      </w:r>
      <w:r w:rsidR="00D63823" w:rsidRPr="00D63823">
        <w:rPr>
          <w:sz w:val="28"/>
          <w:szCs w:val="28"/>
        </w:rPr>
        <w:t xml:space="preserve"> </w:t>
      </w:r>
      <w:r w:rsidR="00D63823" w:rsidRPr="00D63823">
        <w:rPr>
          <w:b w:val="0"/>
          <w:sz w:val="28"/>
          <w:szCs w:val="28"/>
        </w:rPr>
        <w:t xml:space="preserve">сектор экономики и финансов администрации </w:t>
      </w:r>
      <w:proofErr w:type="spellStart"/>
      <w:r w:rsidR="00D63823" w:rsidRPr="00D63823">
        <w:rPr>
          <w:b w:val="0"/>
          <w:sz w:val="28"/>
          <w:szCs w:val="28"/>
        </w:rPr>
        <w:t>Каменно-Балковского</w:t>
      </w:r>
      <w:proofErr w:type="spellEnd"/>
      <w:r w:rsidR="00D63823" w:rsidRPr="00D63823">
        <w:rPr>
          <w:b w:val="0"/>
          <w:sz w:val="28"/>
          <w:szCs w:val="28"/>
        </w:rPr>
        <w:t xml:space="preserve"> сельского</w:t>
      </w:r>
      <w:r w:rsidRPr="00D63823">
        <w:rPr>
          <w:b w:val="0"/>
          <w:sz w:val="28"/>
          <w:szCs w:val="28"/>
        </w:rPr>
        <w:t xml:space="preserve"> поселения в срок, указанный в пункте 4 настоящего Порядка направляет органу (структурному подразделению администрации), направившему заявку, информацию об отказе во внесении изменений в Перечень ГАИФДБ с указанием причин отказа в форме письма за подписью </w:t>
      </w:r>
      <w:r w:rsidRPr="00D63823">
        <w:rPr>
          <w:b w:val="0"/>
          <w:color w:val="auto"/>
          <w:sz w:val="28"/>
          <w:szCs w:val="28"/>
        </w:rPr>
        <w:t>Главы</w:t>
      </w:r>
      <w:r w:rsidR="00D63823" w:rsidRPr="00D63823">
        <w:rPr>
          <w:b w:val="0"/>
          <w:color w:val="auto"/>
          <w:sz w:val="28"/>
          <w:szCs w:val="28"/>
        </w:rPr>
        <w:t xml:space="preserve"> </w:t>
      </w:r>
      <w:r w:rsidRPr="00D63823">
        <w:rPr>
          <w:b w:val="0"/>
          <w:color w:val="auto"/>
          <w:sz w:val="28"/>
          <w:szCs w:val="28"/>
        </w:rPr>
        <w:t xml:space="preserve"> </w:t>
      </w:r>
      <w:r w:rsidRPr="00D63823">
        <w:rPr>
          <w:b w:val="0"/>
          <w:sz w:val="28"/>
          <w:szCs w:val="28"/>
        </w:rPr>
        <w:t xml:space="preserve">администрации сельского поселения на бумажном или электронном </w:t>
      </w:r>
      <w:proofErr w:type="gramStart"/>
      <w:r w:rsidRPr="00D63823">
        <w:rPr>
          <w:b w:val="0"/>
          <w:sz w:val="28"/>
          <w:szCs w:val="28"/>
        </w:rPr>
        <w:t>носителе</w:t>
      </w:r>
      <w:proofErr w:type="gramEnd"/>
      <w:r w:rsidRPr="00D63823">
        <w:rPr>
          <w:b w:val="0"/>
          <w:sz w:val="28"/>
          <w:szCs w:val="28"/>
        </w:rPr>
        <w:t xml:space="preserve"> в соответствии с действующими правилами межведомственно</w:t>
      </w:r>
    </w:p>
    <w:p w:rsidR="008E7A5B" w:rsidRPr="00D63823" w:rsidRDefault="008E7A5B" w:rsidP="008E7A5B"/>
    <w:p w:rsidR="008E7A5B" w:rsidRPr="00D63823" w:rsidRDefault="008E7A5B" w:rsidP="008E7A5B"/>
    <w:p w:rsidR="008E7A5B" w:rsidRDefault="008E7A5B" w:rsidP="008E7A5B"/>
    <w:p w:rsidR="008E7A5B" w:rsidRDefault="008E7A5B" w:rsidP="008E7A5B"/>
    <w:p w:rsidR="008E7A5B" w:rsidRPr="008E7A5B" w:rsidRDefault="008E7A5B" w:rsidP="008E7A5B"/>
    <w:p w:rsidR="00A95340" w:rsidRDefault="00A95340" w:rsidP="00A95340">
      <w:pPr>
        <w:ind w:firstLine="709"/>
        <w:rPr>
          <w:sz w:val="28"/>
          <w:szCs w:val="28"/>
        </w:rPr>
      </w:pPr>
    </w:p>
    <w:sectPr w:rsidR="00A95340" w:rsidSect="00DA1CD0">
      <w:pgSz w:w="11905" w:h="16838" w:code="9"/>
      <w:pgMar w:top="426" w:right="565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351355"/>
    <w:multiLevelType w:val="singleLevel"/>
    <w:tmpl w:val="98351355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5AB402E9"/>
    <w:multiLevelType w:val="multilevel"/>
    <w:tmpl w:val="5AB402E9"/>
    <w:lvl w:ilvl="0">
      <w:start w:val="4"/>
      <w:numFmt w:val="decimal"/>
      <w:lvlText w:val="%1."/>
      <w:lvlJc w:val="left"/>
      <w:pPr>
        <w:ind w:left="1080" w:hanging="360"/>
      </w:pPr>
      <w:rPr>
        <w:rFonts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25"/>
    <w:rsid w:val="00110932"/>
    <w:rsid w:val="003538D4"/>
    <w:rsid w:val="007075C0"/>
    <w:rsid w:val="00765525"/>
    <w:rsid w:val="008E7A5B"/>
    <w:rsid w:val="008F6288"/>
    <w:rsid w:val="009C2F02"/>
    <w:rsid w:val="00A95340"/>
    <w:rsid w:val="00D6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3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34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95340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A9534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53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7A5B"/>
    <w:pPr>
      <w:spacing w:before="100" w:beforeAutospacing="1" w:after="100" w:afterAutospacing="1"/>
    </w:pPr>
    <w:rPr>
      <w:rFonts w:hAnsi="Times New Roman CYR"/>
      <w:sz w:val="24"/>
    </w:rPr>
  </w:style>
  <w:style w:type="character" w:customStyle="1" w:styleId="a6">
    <w:name w:val="Цветовое выделение"/>
    <w:uiPriority w:val="99"/>
    <w:unhideWhenUsed/>
    <w:rsid w:val="008E7A5B"/>
    <w:rPr>
      <w:rFonts w:hint="default"/>
      <w:b/>
      <w:color w:val="26282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2021-11-08T12:54:00Z</dcterms:created>
  <dcterms:modified xsi:type="dcterms:W3CDTF">2021-11-11T12:13:00Z</dcterms:modified>
</cp:coreProperties>
</file>